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firstLine="9240" w:firstLineChars="3300"/>
        <w:jc w:val="center"/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>Глава города Таганрога -</w:t>
      </w:r>
    </w:p>
    <w:p>
      <w:pPr>
        <w:snapToGrid w:val="0"/>
        <w:ind w:firstLine="9240" w:firstLineChars="3300"/>
        <w:jc w:val="center"/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>Председатель антитеррористической</w:t>
      </w:r>
    </w:p>
    <w:p>
      <w:pPr>
        <w:snapToGrid w:val="0"/>
        <w:ind w:firstLine="9240" w:firstLineChars="3300"/>
        <w:jc w:val="center"/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>комиссии города Таганрога</w:t>
      </w:r>
    </w:p>
    <w:p>
      <w:pPr>
        <w:snapToGrid w:val="0"/>
        <w:ind w:firstLine="9240" w:firstLineChars="3300"/>
        <w:jc w:val="center"/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</w:pPr>
    </w:p>
    <w:p>
      <w:pPr>
        <w:snapToGrid w:val="0"/>
        <w:ind w:firstLine="9240" w:firstLineChars="3300"/>
        <w:jc w:val="center"/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>__________________ С.А. Камбулова</w:t>
      </w:r>
    </w:p>
    <w:p>
      <w:pPr>
        <w:snapToGrid w:val="0"/>
        <w:ind w:firstLine="9240" w:firstLineChars="3300"/>
        <w:jc w:val="center"/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</w:pPr>
    </w:p>
    <w:p>
      <w:pPr>
        <w:snapToGrid w:val="0"/>
        <w:ind w:firstLine="9240" w:firstLineChars="3300"/>
        <w:jc w:val="center"/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>«____» ________________ 2026</w:t>
      </w:r>
    </w:p>
    <w:p>
      <w:pPr>
        <w:snapToGrid w:val="0"/>
        <w:jc w:val="center"/>
        <w:rPr>
          <w:rFonts w:ascii="Times New Roman" w:hAnsi="Times New Roman"/>
          <w:sz w:val="28"/>
          <w:lang w:val="ru-RU"/>
        </w:rPr>
      </w:pPr>
    </w:p>
    <w:p>
      <w:pPr>
        <w:snapToGrid w:val="0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Перечень мероприятий </w:t>
      </w:r>
    </w:p>
    <w:p>
      <w:pPr>
        <w:snapToGrid w:val="0"/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по исполнению в 2026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  <w:lang w:val="ru-RU"/>
        </w:rPr>
        <w:t xml:space="preserve">году Комплексного плана противодействия идеологии терроризма </w:t>
      </w:r>
      <w:r>
        <w:rPr>
          <w:rFonts w:ascii="Times New Roman" w:hAnsi="Times New Roman"/>
          <w:sz w:val="28"/>
          <w:lang w:val="ru-RU"/>
        </w:rPr>
        <w:br w:type="textWrapping"/>
      </w:r>
      <w:r>
        <w:rPr>
          <w:rFonts w:ascii="Times New Roman" w:hAnsi="Times New Roman"/>
          <w:sz w:val="28"/>
          <w:lang w:val="ru-RU"/>
        </w:rPr>
        <w:t>в Российской Федерации на 2024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  <w:lang w:val="ru-RU"/>
        </w:rPr>
        <w:t>–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  <w:lang w:val="ru-RU"/>
        </w:rPr>
        <w:t>2028 годы в городе Таганроге</w:t>
      </w:r>
    </w:p>
    <w:p>
      <w:pPr>
        <w:snapToGrid w:val="0"/>
        <w:jc w:val="center"/>
        <w:rPr>
          <w:rFonts w:ascii="Times New Roman" w:hAnsi="Times New Roman"/>
          <w:b/>
          <w:sz w:val="28"/>
          <w:lang w:val="ru-RU"/>
        </w:rPr>
      </w:pPr>
    </w:p>
    <w:p>
      <w:pPr>
        <w:numPr>
          <w:ilvl w:val="0"/>
          <w:numId w:val="1"/>
        </w:numPr>
        <w:snapToGrid w:val="0"/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Обстановка по направлению противодействия идеологии терроризма</w:t>
      </w:r>
    </w:p>
    <w:p>
      <w:pPr>
        <w:snapToGrid w:val="0"/>
        <w:jc w:val="center"/>
        <w:rPr>
          <w:rFonts w:ascii="Times New Roman" w:hAnsi="Times New Roman"/>
          <w:b/>
          <w:sz w:val="28"/>
          <w:lang w:val="ru-RU"/>
        </w:rPr>
      </w:pPr>
    </w:p>
    <w:p>
      <w:pPr>
        <w:snapToGrid w:val="0"/>
        <w:ind w:left="-420" w:leftChars="-200" w:firstLine="420" w:firstLineChars="15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Криминогенную обстановку на территории города Таганрога в 2025 году можно характеризовать как стабильную. </w:t>
      </w:r>
    </w:p>
    <w:p>
      <w:pPr>
        <w:snapToGrid w:val="0"/>
        <w:ind w:left="-420" w:leftChars="-200" w:firstLine="420" w:firstLineChars="15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В 2025 году на территории муниципального образования «Город Таганрог» террористических актов, массовых беспорядков и групповых нарушений общественного порядка не допущено. </w:t>
      </w:r>
    </w:p>
    <w:p>
      <w:pPr>
        <w:snapToGrid w:val="0"/>
        <w:ind w:left="-420" w:leftChars="-200" w:firstLine="420" w:firstLineChars="15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Деятельность в сфере противодействия идеологии терроризма в городе Таганроге в 2025 году осуществлялась с учетом сохраняющихся угрозообразующих факторов и в соответствии с рекомендациями Национального антитеррористического комитета Российской Федерации, Антитеррористической комиссии Ростовской области и складывающейся оперативной обстановки в городе, в условиях проведения специальной военной операции в Украине. </w:t>
      </w:r>
    </w:p>
    <w:p>
      <w:pPr>
        <w:snapToGrid w:val="0"/>
        <w:ind w:left="-420" w:leftChars="-200" w:firstLine="420" w:firstLineChars="15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Общественно-политическая обстановка в городе стабильная. </w:t>
      </w:r>
    </w:p>
    <w:p>
      <w:pPr>
        <w:snapToGrid w:val="0"/>
        <w:ind w:left="-420" w:leftChars="-200" w:firstLine="420" w:firstLineChars="15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В настоящее время в городе местных отделений Ростовских региональных отделений политических партий не зарегистрировано. </w:t>
      </w:r>
    </w:p>
    <w:p>
      <w:pPr>
        <w:snapToGrid w:val="0"/>
        <w:ind w:left="-420" w:leftChars="-200" w:firstLine="420" w:firstLineChars="15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 2025 году на территории города зарегистрировано 306 некоммерческих организаций, в том числе: 24 религиозные организации, 2 казачьих общества, 5 национально-культурных автономий, 5 этнокультурных общественных объединений.</w:t>
      </w:r>
    </w:p>
    <w:p>
      <w:pPr>
        <w:snapToGrid w:val="0"/>
        <w:ind w:left="-420" w:leftChars="-200" w:firstLine="420" w:firstLineChars="15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Незарегистрированных общественных объединений (сформированных по национальн</w:t>
      </w:r>
      <w:bookmarkStart w:id="0" w:name="_GoBack"/>
      <w:bookmarkEnd w:id="0"/>
      <w:r>
        <w:rPr>
          <w:rFonts w:ascii="Times New Roman" w:hAnsi="Times New Roman"/>
          <w:sz w:val="28"/>
          <w:lang w:val="ru-RU"/>
        </w:rPr>
        <w:t>ому признаку) не выявлено.</w:t>
      </w:r>
    </w:p>
    <w:p>
      <w:pPr>
        <w:snapToGrid w:val="0"/>
        <w:ind w:left="-420" w:leftChars="-200" w:firstLine="420" w:firstLineChars="15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На социально-экономическую и общественно-политическую ситуацию в городе Таганроге существенное влияние оказывает его географическое расположение, многонациональный состав населения, социально-политическая обстановка в сопредельном государстве, рост количества лиц вынужденно покинувших территорию сопредельного государства и прибывших на территорию Ростовской области, в том числе в город Таганрог.</w:t>
      </w:r>
    </w:p>
    <w:p>
      <w:pPr>
        <w:snapToGrid w:val="0"/>
        <w:ind w:left="-420" w:leftChars="-200" w:firstLine="420" w:firstLineChars="15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 отчетном периоде отмечается позитивная динамика основных показателей промышленного производства. В обрабатывающем производстве, в энергетическом секторе индекс производства составил 93,2%. По указанным показателям город Таганрог занимает 8 место среди городов Ростовской области, что положительно сказалось на рынке труда в городе.</w:t>
      </w:r>
    </w:p>
    <w:p>
      <w:pPr>
        <w:snapToGrid w:val="0"/>
        <w:ind w:left="-420" w:leftChars="-200" w:firstLine="420" w:firstLineChars="15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За истекший период 2025 года в сравнении с аналогичным периодом прошлого года уровень регистрируемой безработицы увеличился на 0,02% и составил 0,25%.</w:t>
      </w:r>
    </w:p>
    <w:p>
      <w:pPr>
        <w:snapToGrid w:val="0"/>
        <w:ind w:left="-420" w:leftChars="-200" w:firstLine="420" w:firstLineChars="15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За истекший период 2025 года центром занятости населения зарегистрированы в качестве безработных 826 человек, это на 2,2% больше, чем было зарегистрировано в качестве безработных в аналогичном периоде прошлого года.</w:t>
      </w:r>
    </w:p>
    <w:p>
      <w:pPr>
        <w:snapToGrid w:val="0"/>
        <w:ind w:left="-420" w:leftChars="-200" w:firstLine="420" w:firstLineChars="15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Миграционная обстановка в городе характеризуется увеличением миграционного прироста населения, в основном за счет граждан, прибывших из ДНР, ЛНР, Запорожской, Херсонской областей и граждан, вынуждено покинувших территории, подконтрольные Украине.</w:t>
      </w:r>
    </w:p>
    <w:p>
      <w:pPr>
        <w:snapToGrid w:val="0"/>
        <w:ind w:left="-420" w:leftChars="-200" w:firstLine="420" w:firstLineChars="15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Основой для деятельности террористических и экстремистских организаций могут являться конфликты, возникающие на этноконфессиональной основе с учетом прибытия на территорию города Таганрога граждан из Запорожской и Херсонской областей и Украины.</w:t>
      </w:r>
    </w:p>
    <w:p>
      <w:pPr>
        <w:snapToGrid w:val="0"/>
        <w:ind w:left="-420" w:leftChars="-200" w:firstLine="420" w:firstLineChars="15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 2025 году по информации отдела по вопросам миграции Управления МВД России по г. Таганрогу на миграционный учет поставлено 3719 иностранных граждан, из них прибыло: Украина – 180, Узбекистан – 439, Армения – 520, Азербайджан – 291, Таджикистан –193, Беларусь – 91, Казахстан – 71, Туркменистан – 108, Молдова – 18, Кыргызстан – 42, Грузия – 12.</w:t>
      </w:r>
    </w:p>
    <w:p>
      <w:pPr>
        <w:snapToGrid w:val="0"/>
        <w:ind w:left="-420" w:leftChars="-200" w:firstLine="420" w:firstLineChars="15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Прибыло из республик Северного Кавказа – 61 человек: Кабардино-Балкарская Республика – 27, Республика Дагестан – 11, Чеченская Республика – 11, Республика Северная Осетия – 109, Карачаево-Черкесская Республика – 13.</w:t>
      </w:r>
    </w:p>
    <w:p>
      <w:pPr>
        <w:snapToGrid w:val="0"/>
        <w:ind w:left="-420" w:leftChars="-200" w:firstLine="420" w:firstLineChars="15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Прибыло из стран дальнего зарубежья – 586 человек: Китай – 138, Германия – 48, Эквадор – 21, Турция – 17, Алжир – 1, США – 1, Великобритания – 7, Колумбия – 20, Индия – 4, Ирак – 16, Египет – 12, Нигерия – 70, Латвия – 9, Ангола – 3, Израиль – 18, Гвинея-Бисау – 4, Саудовская Аравия – 2, Южная Африка – 2, Вьетнам – 2, Сирия – 13, Польша – 6. Во взаимодействии с правоохранительными органами, национальными диаспорами проведен комплекс профилактических мер, направленных на недопущение правонарушений иностранными гражданами.</w:t>
      </w:r>
    </w:p>
    <w:p>
      <w:pPr>
        <w:snapToGrid w:val="0"/>
        <w:ind w:left="-420" w:leftChars="-200" w:firstLine="420" w:firstLineChars="15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По результатам совместных профилактических мероприятий в 2025 году выявили и составили 1974 административных протокола по линии миграции.</w:t>
      </w:r>
    </w:p>
    <w:p>
      <w:pPr>
        <w:snapToGrid w:val="0"/>
        <w:ind w:left="-420" w:leftChars="-200" w:firstLine="420" w:firstLineChars="15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Осуществлялись мероприятия по реализации законодательства по порядку установления уровней террористической опасности. Организована работа по использованию необходимых документальных материалов в сфере антитеррористической защищенности объектов и их практическая реализация в ходе проведения обследований данных объектов по вопросам уровня их защищенности.</w:t>
      </w:r>
    </w:p>
    <w:p>
      <w:pPr>
        <w:snapToGrid w:val="0"/>
        <w:ind w:left="-420" w:leftChars="-200" w:firstLine="420" w:firstLineChars="15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Реализовывались мероприятия по обеспечению антитеррористической защищенности объектов жизнеобеспечения, транспорта, мест массового пребывания людей и иных важных объектов города Таганрога от возможных террористических посягательств, в том числе, с применением беспилотных летательных аппаратов, повышения уровня их оснащения инженерно-техническими средствами охраны.</w:t>
      </w:r>
    </w:p>
    <w:p>
      <w:pPr>
        <w:snapToGrid w:val="0"/>
        <w:ind w:left="-420" w:leftChars="-200" w:firstLine="420" w:firstLineChars="15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Проведена совместная работа по категорированию и паспортизации объектов города Таганрога различной категории, в том числе, мест массового пребывания людей. </w:t>
      </w:r>
    </w:p>
    <w:p>
      <w:pPr>
        <w:snapToGrid w:val="0"/>
        <w:ind w:left="-420" w:leftChars="-200" w:firstLine="420" w:firstLineChars="15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 результате взаимодействия правоохранительных органов и Администрации города Таганрога в 2025 году преступлений террористического характера не допущено. Конфликтов на межнациональной, межконфессиональной почве не зафиксировано, случаев разжигания расовой и религиозной розни не выявлено. Деструктивная деятельность религиозных групп и организаций отсутствует. Образования этнических анклавов на территории муниципального образования «Город Таганрог» в 2025 году не наблюдается.</w:t>
      </w:r>
    </w:p>
    <w:p>
      <w:pPr>
        <w:snapToGrid w:val="0"/>
        <w:ind w:left="-420" w:leftChars="-200" w:firstLine="420" w:firstLineChars="15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 2025 году поступило 6 уведомлений о проведении публичных мероприятий. Руководствуясь требованиями Федерального Закона от 19.06.2004 № 54-ФЗ «О собраниях, митингах, демонстрациях, шествиях и пикетированиях», Областного закона от 27.09.2004 № 146-ЗС «О некоторых вопросах, связанных с проведением публичных мероприятий на территории Ростовской области», проведение 4 публичных мероприятий согласовано. Групповых конфликтов, а также хулиганских действий на территории города Таганрога в 2025 году, а также иных протестных публичных мероприятий не зарегистрировано.</w:t>
      </w:r>
    </w:p>
    <w:p>
      <w:pPr>
        <w:snapToGrid w:val="0"/>
        <w:ind w:left="-420" w:leftChars="-200" w:firstLine="420" w:firstLineChars="15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 рамках профилактических мероприятий с целью пресечения деструктивной деятельности организаций (граждан), их вовлеченности в террористическую деятельность (экстремистскую) проведен мониторинг сети «Интернет» на предмет выявления материалов экстремистской и террористической направленности, по результатам которого выявлено и направлено в прокуратуру 46 интернет - ресурса.</w:t>
      </w:r>
    </w:p>
    <w:p>
      <w:pPr>
        <w:snapToGrid w:val="0"/>
        <w:ind w:left="-420" w:leftChars="-200" w:firstLine="420" w:firstLineChars="15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 2025 году основными угрозообразующими факторами на территории города Таганрога, влияющими на обстановку в области противодействия терроризму, являлись:</w:t>
      </w:r>
    </w:p>
    <w:p>
      <w:pPr>
        <w:snapToGrid w:val="0"/>
        <w:ind w:left="-420" w:leftChars="-200" w:firstLine="420" w:firstLineChars="15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- распространение посредством сети «Интернет» материалов, пропагандирующих терроризм и экстремизм, разжигание межнациональной и межконфессиональной розни;</w:t>
      </w:r>
    </w:p>
    <w:p>
      <w:pPr>
        <w:snapToGrid w:val="0"/>
        <w:ind w:left="-420" w:leftChars="-200" w:firstLine="420" w:firstLineChars="15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- отвлечение правоохранительных органов на сообщения о фактах заведомо ложных сообщений об актах терроризма;</w:t>
      </w:r>
    </w:p>
    <w:p>
      <w:pPr>
        <w:snapToGrid w:val="0"/>
        <w:ind w:left="-420" w:leftChars="-200" w:firstLine="420" w:firstLineChars="15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возникшая реальная угроза совершения террористических актов по объектам города Таганрога с применением беспилотных летательных аппаратов;</w:t>
      </w:r>
    </w:p>
    <w:p>
      <w:pPr>
        <w:snapToGrid w:val="0"/>
        <w:ind w:left="-420" w:leftChars="-200" w:firstLine="420" w:firstLineChars="15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- нестабильная оперативная обстановка в условиях проведения специальной военной операции в Украине и сохраняющаяся угроза проникновения на территорию города Таганрога и Ростовской области лиц, вынашивающих намерения совершения террористских актов;</w:t>
      </w:r>
    </w:p>
    <w:p>
      <w:pPr>
        <w:snapToGrid w:val="0"/>
        <w:ind w:left="-420" w:leftChars="-200" w:firstLine="420" w:firstLineChars="15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- функционирование на территории города Таганрога большого количества объектов с массовым пребыванием людей, образования, здравоохранения, объектов транспорта и жизнеобеспечения.</w:t>
      </w:r>
    </w:p>
    <w:p>
      <w:pPr>
        <w:snapToGrid w:val="0"/>
        <w:ind w:left="-420" w:leftChars="-200" w:firstLine="420" w:firstLineChars="15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 2025 году с учетом проведения специальной военной операции на территории Украины основные угрозообразующие факторы сохраняются, в целях повышения качественного уровня безопасности населения города Таганрога основные усилия необходимо сосредоточить на решение следующих задач:</w:t>
      </w:r>
    </w:p>
    <w:p>
      <w:pPr>
        <w:snapToGrid w:val="0"/>
        <w:ind w:left="-420" w:leftChars="-200" w:firstLine="420" w:firstLineChars="15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– совершенствование мониторинга политических, социально-экономических и иных процессов, оказывающих влияние на ситуацию в области противодействия терроризму;</w:t>
      </w:r>
    </w:p>
    <w:p>
      <w:pPr>
        <w:snapToGrid w:val="0"/>
        <w:ind w:left="-420" w:leftChars="-200" w:firstLine="420" w:firstLineChars="15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– формирование многоуровневой системы межведомственного взаимодействия органов местного самоуправления с правоохранительными органами, институтами гражданского обществ, средствами массовой информации, общественными объединениями города Таганрога по вопросам профилактики террористических угроз и экстремистских проявлений на территории города Таганрога;</w:t>
      </w:r>
    </w:p>
    <w:p>
      <w:pPr>
        <w:snapToGrid w:val="0"/>
        <w:ind w:left="-420" w:leftChars="-200" w:firstLine="420" w:firstLineChars="15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– актуализация (при необходимости) антитеррористических мероприятий, запланированных в рамках реализации муниципальных программ и иных планов в области профилактики терроризма с учетом возникающих угрозообразующих факторов и изменяющейся оперативной обстановки в городе;</w:t>
      </w:r>
    </w:p>
    <w:p>
      <w:pPr>
        <w:snapToGrid w:val="0"/>
        <w:ind w:left="-420" w:leftChars="-200" w:firstLine="420" w:firstLineChars="15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– реализация профилактических мероприятий с населением с доведением информации о преступной сущности терроризма и идей неонацизма, разъяснением ответственности за совершение преступлений террористической направленности путем включения антитеррористической тематики в повестку общественно-культурных, спортивных и досуговых мероприятий; </w:t>
      </w:r>
    </w:p>
    <w:p>
      <w:pPr>
        <w:snapToGrid w:val="0"/>
        <w:ind w:left="-420" w:leftChars="-200" w:firstLine="420" w:firstLineChars="15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– совершенствование адресной профилактической работы с лицами, подверженными воздействию идеологии терроризма и идей неонацизма, с привлечением к реализации профилактических мероприятий лидеров общественного мнения, авторитетных представителей религиозных, общественных и некоммерческих организаций, участников СВО и волонтеров;</w:t>
      </w:r>
    </w:p>
    <w:p>
      <w:pPr>
        <w:snapToGrid w:val="0"/>
        <w:ind w:left="-420" w:leftChars="-200" w:firstLine="420" w:firstLineChars="15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– проведение индивидуальной профилактической работы с лицами, подверженными воздействию идеологии терроризма и идей неонацизма либо подпавших под их влияние, привитие им традиционных российских духовно-нравственных ценностей, а также выявление учащихся, подверженных воздействию идей неонацизма, террористических движений, радикальных сообществ, в том числе суицидальной направленности («Колумбайн», «Маньяки Культ убийц», «Красный дельфин» и др.) </w:t>
      </w:r>
    </w:p>
    <w:p>
      <w:pPr>
        <w:snapToGrid w:val="0"/>
        <w:ind w:left="-420" w:leftChars="-200" w:firstLine="420" w:firstLineChars="15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– подготовку с участием лидеров общественного мнения, блогеров, известных деятелей культуры и спортсменов качественного антитеррористического контента в сети Интернет; </w:t>
      </w:r>
    </w:p>
    <w:p>
      <w:pPr>
        <w:snapToGrid w:val="0"/>
        <w:ind w:left="-420" w:leftChars="-200" w:firstLine="420" w:firstLineChars="15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обеспечение безопасности граждан и антитеррористической защищенности объектов в период проведения общественно-политических, культурно-развлекательных, спортивных и иных массовых мероприятий;</w:t>
      </w:r>
    </w:p>
    <w:p>
      <w:pPr>
        <w:snapToGrid w:val="0"/>
        <w:ind w:left="-420" w:leftChars="-200" w:firstLine="420" w:firstLineChars="15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- реализация мер, направленных на приведение состояния АТЗ объектов задействованных в обеспечении СВО и ММПЛ, в соответствие требованиям действующего законодательства Российской Федерации, в том числе по защите от атак беспилотных летательных аппаратов;</w:t>
      </w:r>
    </w:p>
    <w:p>
      <w:pPr>
        <w:snapToGrid w:val="0"/>
        <w:ind w:left="-420" w:leftChars="-200" w:firstLine="420" w:firstLineChars="15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- совершенствование организации профессиональной подготовки должностных лиц ОМСУ и иных специалистов, участвующих в профилактике терроризма;</w:t>
      </w:r>
    </w:p>
    <w:p>
      <w:pPr>
        <w:snapToGrid w:val="0"/>
        <w:ind w:left="-420" w:leftChars="-200" w:firstLine="420" w:firstLineChars="15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реализация мероприятий по формированию антитеррористического мировоззрения среди молодежи, мигрантов из стран ЦАР, вынужденных переселенцев из зоны проведения СВО.</w:t>
      </w:r>
    </w:p>
    <w:p>
      <w:pPr>
        <w:snapToGrid w:val="0"/>
        <w:ind w:left="-420" w:leftChars="-200" w:firstLine="420" w:firstLineChars="15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Все это потребует принятия дополнительных мер, направленных на обеспечение безопасности населения от возможных террористических посягательств и повышение уровня антитеррористической защищенности объектов города Таганрога различных категорий, обратив при этом особое внимание на антитеррористическую защищенность объектов с массовым пребыванием людей, образовательных организаций, объектов транспорта и жизнеобеспечения города.</w:t>
      </w:r>
    </w:p>
    <w:p>
      <w:pPr>
        <w:numPr>
          <w:ilvl w:val="0"/>
          <w:numId w:val="1"/>
        </w:numPr>
        <w:snapToGrid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ru-RU"/>
        </w:rPr>
        <w:t>Планируемые мероприятия</w:t>
      </w:r>
    </w:p>
    <w:p>
      <w:pPr>
        <w:snapToGrid w:val="0"/>
        <w:jc w:val="center"/>
        <w:rPr>
          <w:rFonts w:ascii="Times New Roman" w:hAnsi="Times New Roman"/>
          <w:b/>
          <w:sz w:val="28"/>
          <w:lang w:val="ru-RU"/>
        </w:rPr>
      </w:pPr>
    </w:p>
    <w:tbl>
      <w:tblPr>
        <w:tblStyle w:val="8"/>
        <w:tblW w:w="15755" w:type="dxa"/>
        <w:tblInd w:w="-6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4598"/>
        <w:gridCol w:w="2781"/>
        <w:gridCol w:w="4165"/>
        <w:gridCol w:w="1143"/>
        <w:gridCol w:w="2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№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п/п</w:t>
            </w:r>
          </w:p>
        </w:tc>
        <w:tc>
          <w:tcPr>
            <w:tcW w:w="45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Содержание мероприятий, направленных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на реализацию Комплексного плана</w:t>
            </w:r>
          </w:p>
        </w:tc>
        <w:tc>
          <w:tcPr>
            <w:tcW w:w="27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Исполнители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и место проведения</w:t>
            </w:r>
          </w:p>
        </w:tc>
        <w:tc>
          <w:tcPr>
            <w:tcW w:w="41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Ожидаемый результат (качественные и количественные характеристики)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Срок </w:t>
            </w:r>
          </w:p>
        </w:tc>
        <w:tc>
          <w:tcPr>
            <w:tcW w:w="23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Ресурсы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и источники финансирования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1</w:t>
            </w:r>
          </w:p>
        </w:tc>
        <w:tc>
          <w:tcPr>
            <w:tcW w:w="4598" w:type="dxa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2</w:t>
            </w:r>
          </w:p>
        </w:tc>
        <w:tc>
          <w:tcPr>
            <w:tcW w:w="2781" w:type="dxa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3</w:t>
            </w:r>
          </w:p>
        </w:tc>
        <w:tc>
          <w:tcPr>
            <w:tcW w:w="4165" w:type="dxa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4</w:t>
            </w:r>
          </w:p>
        </w:tc>
        <w:tc>
          <w:tcPr>
            <w:tcW w:w="1143" w:type="dxa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5</w:t>
            </w:r>
          </w:p>
        </w:tc>
        <w:tc>
          <w:tcPr>
            <w:tcW w:w="2372" w:type="dxa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55" w:type="dxa"/>
            <w:gridSpan w:val="6"/>
          </w:tcPr>
          <w:p>
            <w:pPr>
              <w:numPr>
                <w:ilvl w:val="0"/>
                <w:numId w:val="2"/>
              </w:numPr>
              <w:snapToGrid w:val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Общепрофилактические мероприятия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5" w:type="dxa"/>
            <w:gridSpan w:val="6"/>
          </w:tcPr>
          <w:p>
            <w:pPr>
              <w:snapToGrid w:val="0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Во исполнение п. 1.1. Комплексного плана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1.1.</w:t>
            </w:r>
          </w:p>
        </w:tc>
        <w:tc>
          <w:tcPr>
            <w:tcW w:w="4598" w:type="dxa"/>
          </w:tcPr>
          <w:p>
            <w:pPr>
              <w:snapToGrid w:val="0"/>
              <w:jc w:val="left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 xml:space="preserve">Тематические линейки, городские и региональные акции «Свеча памяти», «Дети против террора», «Молодежь против террора», митинги, возложение цветов к памятникам жертвам террористических актов, акции, посвященные памяти жертв Беслана, Волгодонска, Москвы </w:t>
            </w:r>
            <w:r>
              <w:rPr>
                <w:rFonts w:ascii="Times New Roman" w:hAnsi="Times New Roman" w:eastAsia="Times New Roman" w:cs="Times New Roman"/>
                <w:iCs/>
                <w:sz w:val="24"/>
                <w:lang w:val="ru-RU"/>
              </w:rPr>
              <w:t>с участием представителей общественных организаций</w:t>
            </w:r>
          </w:p>
        </w:tc>
        <w:tc>
          <w:tcPr>
            <w:tcW w:w="2781" w:type="dxa"/>
          </w:tcPr>
          <w:p>
            <w:pPr>
              <w:suppressAutoHyphens/>
              <w:jc w:val="left"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делам молодежи Администрации города Таганрога;</w:t>
            </w:r>
          </w:p>
          <w:p>
            <w:pPr>
              <w:suppressAutoHyphens/>
              <w:jc w:val="left"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образования г.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Таганрога;</w:t>
            </w:r>
          </w:p>
          <w:p>
            <w:pPr>
              <w:suppressAutoHyphens/>
              <w:jc w:val="left"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культуры г.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Таганрога;</w:t>
            </w:r>
          </w:p>
          <w:p>
            <w:pPr>
              <w:snapToGrid w:val="0"/>
              <w:jc w:val="left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работе с общественными объединениями Администрации города Таганрога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формирование антитеррористического сознания, национального единства, активизация гражданской позиции, снижение риска воздействия идеологии терроризма путем вовлечения в проведение профилактических мероприятий не менее 28тысяч обучающихся образовательных организаций региона, повышения их уровня знаний об антитеррористическом законодательстве, истории совершения террористических актов в Российской Федерации, недопустимости участия в противоправной деятельности</w:t>
            </w:r>
          </w:p>
        </w:tc>
        <w:tc>
          <w:tcPr>
            <w:tcW w:w="1143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сентябрь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1.2.</w:t>
            </w:r>
          </w:p>
        </w:tc>
        <w:tc>
          <w:tcPr>
            <w:tcW w:w="459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Проведение «круглых столов», дискуссионных площадок, классных часов, флешмобов, в том числе в формате «Дней единых действий»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делам молодежи Администрации города 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образования г.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Таганрога;</w:t>
            </w:r>
          </w:p>
          <w:p>
            <w:pPr>
              <w:suppressAutoHyphens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культуры г.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Таганрога</w:t>
            </w:r>
          </w:p>
        </w:tc>
        <w:tc>
          <w:tcPr>
            <w:tcW w:w="4165" w:type="dxa"/>
            <w:vMerge w:val="restart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формирование у обучающейся молодежи позитивных ценностных ориентаций, направленных на гражданское патриотическое , духовно-нравственное, эстетическое, физическое, трудовое и познавательное воспитание</w:t>
            </w:r>
          </w:p>
        </w:tc>
        <w:tc>
          <w:tcPr>
            <w:tcW w:w="1143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1.3.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 w:eastAsia="Times New Roman" w:cs="Times New Roman"/>
                <w:i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lang w:val="ru-RU"/>
              </w:rPr>
              <w:t>Урок мира, посвященный Дню солидарности в борьбе с терроризмом «Мы за мир на земле»</w:t>
            </w:r>
          </w:p>
        </w:tc>
        <w:tc>
          <w:tcPr>
            <w:tcW w:w="2781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МБУК «Молодежный Центр»</w:t>
            </w:r>
          </w:p>
        </w:tc>
        <w:tc>
          <w:tcPr>
            <w:tcW w:w="4165" w:type="dxa"/>
            <w:vMerge w:val="continue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143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сентябрь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1.4.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lang w:val="ru-RU"/>
              </w:rPr>
              <w:t>Тематический урок для школьников «Будущее без терроризма»</w:t>
            </w:r>
          </w:p>
        </w:tc>
        <w:tc>
          <w:tcPr>
            <w:tcW w:w="2781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МАУ «ГДК»</w:t>
            </w:r>
          </w:p>
        </w:tc>
        <w:tc>
          <w:tcPr>
            <w:tcW w:w="4165" w:type="dxa"/>
            <w:vMerge w:val="continue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143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сентябрь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1.5.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 w:eastAsia="Times New Roman" w:cs="Times New Roman"/>
                <w:i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lang w:val="ru-RU"/>
              </w:rPr>
              <w:t xml:space="preserve">Памятные акции </w:t>
            </w:r>
          </w:p>
          <w:p>
            <w:pPr>
              <w:snapToGrid w:val="0"/>
              <w:rPr>
                <w:rFonts w:ascii="Times New Roman" w:hAnsi="Times New Roman" w:eastAsia="Times New Roman" w:cs="Times New Roman"/>
                <w:i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lang w:val="ru-RU"/>
              </w:rPr>
              <w:t>-«Час памяти»,</w:t>
            </w:r>
          </w:p>
          <w:p>
            <w:pPr>
              <w:snapToGrid w:val="0"/>
              <w:rPr>
                <w:rFonts w:ascii="Times New Roman" w:hAnsi="Times New Roman" w:eastAsia="Times New Roman" w:cs="Times New Roman"/>
                <w:i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lang w:val="ru-RU"/>
              </w:rPr>
              <w:t>- «3 сентября - День солидарности в борьбе с терроризмом».</w:t>
            </w:r>
          </w:p>
        </w:tc>
        <w:tc>
          <w:tcPr>
            <w:tcW w:w="2781" w:type="dxa"/>
          </w:tcPr>
          <w:p>
            <w:pPr>
              <w:snapToGrid w:val="0"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МБУК «ДК «Фестивальный»</w:t>
            </w:r>
          </w:p>
          <w:p>
            <w:pPr>
              <w:snapToGrid w:val="0"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ЦГДБ имени М.Горького</w:t>
            </w:r>
          </w:p>
        </w:tc>
        <w:tc>
          <w:tcPr>
            <w:tcW w:w="4165" w:type="dxa"/>
            <w:vMerge w:val="continue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143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сентябрь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1.6.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Организация спортивных мероприятий на наиболее посещаемых молодежью площадках, в т.ч. создаваемых молодежных пространствах, спортивных клубах и секциях, местах культуры и отдыха</w:t>
            </w:r>
          </w:p>
        </w:tc>
        <w:tc>
          <w:tcPr>
            <w:tcW w:w="2781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Комитет по ФКиС г.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Таганрога</w:t>
            </w:r>
          </w:p>
        </w:tc>
        <w:tc>
          <w:tcPr>
            <w:tcW w:w="4165" w:type="dxa"/>
            <w:vMerge w:val="continue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143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1.7.</w:t>
            </w:r>
          </w:p>
        </w:tc>
        <w:tc>
          <w:tcPr>
            <w:tcW w:w="459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Демонстрация документальных фильмов, видеороликов, посвященных борьбе с терроризмом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культуры г.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Таганрога;</w:t>
            </w:r>
          </w:p>
          <w:p>
            <w:pPr>
              <w:suppressAutoHyphens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образования г.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Таганрога</w:t>
            </w:r>
          </w:p>
        </w:tc>
        <w:tc>
          <w:tcPr>
            <w:tcW w:w="4165" w:type="dxa"/>
            <w:vMerge w:val="continue"/>
          </w:tcPr>
          <w:p>
            <w:pPr>
              <w:suppressAutoHyphens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143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сентябрь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1.8.</w:t>
            </w:r>
          </w:p>
        </w:tc>
        <w:tc>
          <w:tcPr>
            <w:tcW w:w="459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 xml:space="preserve">Книжные выставки, лекции «Терроризм в России: история и современные реалии», 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lang w:val="ru-RU"/>
              </w:rPr>
              <w:t>информационная программа «Терроризм – глобальная проблема современного мира!» Цикл книжных выставок «Нет терроризму!»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культуры г.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 xml:space="preserve">Таганрога; 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МБУК «СКЦ» «Приморский»;</w:t>
            </w:r>
          </w:p>
          <w:p>
            <w:pPr>
              <w:suppressAutoHyphens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ЦГДБ имени М.Горького</w:t>
            </w:r>
          </w:p>
        </w:tc>
        <w:tc>
          <w:tcPr>
            <w:tcW w:w="4165" w:type="dxa"/>
            <w:vMerge w:val="continue"/>
          </w:tcPr>
          <w:p>
            <w:pPr>
              <w:suppressAutoHyphens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143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сентябрь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1.9.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Участие в зональной конференции военно-патриотических клубов и организаций Ростовской области «Мы-патриоты!»</w:t>
            </w:r>
          </w:p>
        </w:tc>
        <w:tc>
          <w:tcPr>
            <w:tcW w:w="2781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МБУ ДО ЦВР, </w:t>
            </w:r>
          </w:p>
          <w:p>
            <w:pPr>
              <w:snapToGrid w:val="0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УМЦ «Авангард»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формирование патриотического воспитания обучающихся, культурно-нравственных основ развития личности и укрепление связи поколений</w:t>
            </w:r>
          </w:p>
        </w:tc>
        <w:tc>
          <w:tcPr>
            <w:tcW w:w="1143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февраль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1.10.</w:t>
            </w:r>
          </w:p>
        </w:tc>
        <w:tc>
          <w:tcPr>
            <w:tcW w:w="459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Диспуты, культурные и спортивные мероприятия по темам: «История Дня защитника Отечества», «Героев помним имена», «России верные сыны!», «Победа в лицах и событиях», «Герои России», «Стоит на страже Родины солдат», «Солдатская смекалка», «Буду военным» и другие</w:t>
            </w:r>
          </w:p>
        </w:tc>
        <w:tc>
          <w:tcPr>
            <w:tcW w:w="2781" w:type="dxa"/>
            <w:vMerge w:val="restart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культуры г. 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делам молодежи Администрации города 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образования г.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Комитет по ФКиС г. Таганрога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 xml:space="preserve">МБУК </w:t>
            </w:r>
          </w:p>
          <w:p>
            <w:pPr>
              <w:suppressAutoHyphens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«Молодежный центр»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обеспечение наполнения информационного пространства актуальной информацией, привитие традиционных российских духовно-нравственных ценностей обучающейся молодежи</w:t>
            </w:r>
          </w:p>
        </w:tc>
        <w:tc>
          <w:tcPr>
            <w:tcW w:w="1143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февраль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1.11.</w:t>
            </w:r>
          </w:p>
        </w:tc>
        <w:tc>
          <w:tcPr>
            <w:tcW w:w="459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Проведение тематических конкурсов детского рисунка, чтецов, военно-спортивных праздников, тематических вечеров</w:t>
            </w:r>
          </w:p>
        </w:tc>
        <w:tc>
          <w:tcPr>
            <w:tcW w:w="2781" w:type="dxa"/>
            <w:vMerge w:val="continue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формирование традиционных российских духовно-нравственных ценностей, неприятия идеологии терроризма и экстремизма</w:t>
            </w:r>
          </w:p>
        </w:tc>
        <w:tc>
          <w:tcPr>
            <w:tcW w:w="1143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февраль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1.12.</w:t>
            </w:r>
          </w:p>
        </w:tc>
        <w:tc>
          <w:tcPr>
            <w:tcW w:w="4598" w:type="dxa"/>
            <w:vAlign w:val="center"/>
          </w:tcPr>
          <w:p>
            <w:pPr>
              <w:widowControl/>
              <w:rPr>
                <w:rFonts w:ascii="Times New Roman" w:hAnsi="Times New Roman"/>
                <w:sz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Фотовыставка «Память, застывшая в кадрах», посвященная Дню защитника Отечества</w:t>
            </w:r>
          </w:p>
        </w:tc>
        <w:tc>
          <w:tcPr>
            <w:tcW w:w="278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обеспечение наполнения информационного пространства актуальной информацией</w:t>
            </w:r>
          </w:p>
        </w:tc>
        <w:tc>
          <w:tcPr>
            <w:tcW w:w="1143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февраль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1.13.</w:t>
            </w:r>
          </w:p>
        </w:tc>
        <w:tc>
          <w:tcPr>
            <w:tcW w:w="459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Проведение тематических выставок, Уроков мужества на базе школьных музеев с привлечением военнослужащих, сотрудников правоохранительных органов и гражданских лиц, участвовавших в борьбе с терроризмом, в том числе пострадавших от действий террористов</w:t>
            </w:r>
          </w:p>
        </w:tc>
        <w:tc>
          <w:tcPr>
            <w:tcW w:w="2781" w:type="dxa"/>
            <w:vMerge w:val="continue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патриотическое воспитание обучающихся, формирование культурно-нравственных основ развития личности и укрепление связи поколений</w:t>
            </w:r>
          </w:p>
        </w:tc>
        <w:tc>
          <w:tcPr>
            <w:tcW w:w="1143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февраль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1.14.</w:t>
            </w:r>
          </w:p>
        </w:tc>
        <w:tc>
          <w:tcPr>
            <w:tcW w:w="459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 xml:space="preserve">Уроки мужества, посвященные событиям 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>81-годовщины Победы в Великой Отечественной Войне</w:t>
            </w:r>
          </w:p>
        </w:tc>
        <w:tc>
          <w:tcPr>
            <w:tcW w:w="2781" w:type="dxa"/>
            <w:vMerge w:val="restart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делам молодежи Администрации города 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образования г.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работе с общественными объединениями Администрации города Таганрога;</w:t>
            </w:r>
          </w:p>
          <w:p>
            <w:pPr>
              <w:suppressAutoHyphens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Управление культуры г. Таганрога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способствовать формированию патриотических чувств, через историческое прошлое нашей страны, знакомство с историческими событиями Великой Отечественной войны </w:t>
            </w:r>
          </w:p>
        </w:tc>
        <w:tc>
          <w:tcPr>
            <w:tcW w:w="1143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февраль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1.15.</w:t>
            </w:r>
          </w:p>
        </w:tc>
        <w:tc>
          <w:tcPr>
            <w:tcW w:w="459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Общественно-политические мероприятия (открытые диалоги, встречи с ветеранами, участниками и волонтерами СВО, военкорами, военными медиками) в День Героев Отечества</w:t>
            </w:r>
          </w:p>
        </w:tc>
        <w:tc>
          <w:tcPr>
            <w:tcW w:w="2781" w:type="dxa"/>
            <w:vMerge w:val="continue"/>
          </w:tcPr>
          <w:p>
            <w:pPr>
              <w:suppressAutoHyphens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4165" w:type="dxa"/>
            <w:vMerge w:val="restart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формирование у обучающихся представления о Героях нашего времени, активной гражданской позиции, примерах всеобщего героизма людей в современное время, воспитание таких чквств, как порядочность, честь, верность долгу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декабрь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1.16.</w:t>
            </w:r>
          </w:p>
        </w:tc>
        <w:tc>
          <w:tcPr>
            <w:tcW w:w="459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 xml:space="preserve">Культурно-просветительские мероприятия (диспуты, беседы, классные часы) по темам: «Героев помним имена», «России верные имена», «Победа в лицах и событиях», «Герои России» и другие, с целью формирования представления о героических поступках соотечественников, в том числе задействованных в предотвращении и ликвидации террористических актов </w:t>
            </w:r>
          </w:p>
        </w:tc>
        <w:tc>
          <w:tcPr>
            <w:tcW w:w="2781" w:type="dxa"/>
            <w:vMerge w:val="continue"/>
          </w:tcPr>
          <w:p>
            <w:pPr>
              <w:suppressAutoHyphens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4165" w:type="dxa"/>
            <w:vMerge w:val="continue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декабрь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1.17.</w:t>
            </w:r>
          </w:p>
        </w:tc>
        <w:tc>
          <w:tcPr>
            <w:tcW w:w="459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Проведение тематических мероприятий на базе учебно-методического центра военно-патриотического воспитания молодежи «Авангард» с целью устранения предпосылок для радикализации обучающихся, формирования готовности к защите Родины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образование г.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Таганрога,</w:t>
            </w:r>
          </w:p>
          <w:p>
            <w:pPr>
              <w:suppressAutoHyphens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УМЦ «Авангард»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формирование чувства гордости и уважения к Героям Отечества через реализацию дополнительных общеразвивающих программ, проведение учебных сборов и смен, проведение профилактических мероприятий профилактической направленности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декабрь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1.18.</w:t>
            </w:r>
          </w:p>
        </w:tc>
        <w:tc>
          <w:tcPr>
            <w:tcW w:w="459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pacing w:val="-4"/>
                <w:sz w:val="24"/>
                <w:lang w:val="ru-RU"/>
              </w:rPr>
              <w:t>Проведение тематических выставок, Уроков мужества в школьных музеях, уголках СВО с целью изучения истории возникновения военных конфликтов, миротворческой роли Российской Федерации в их урегулировании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образования г.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делам молодежи Администрации города Таганрога;</w:t>
            </w:r>
          </w:p>
          <w:p>
            <w:pPr>
              <w:suppressAutoHyphens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Управление культуры г. Таганрога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формирование патриотического воспитания обучающихся, культурно-нравственных основ развития личности и укрепление связи поколений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декабрь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1.19.</w:t>
            </w:r>
          </w:p>
        </w:tc>
        <w:tc>
          <w:tcPr>
            <w:tcW w:w="4598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pacing w:val="-4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pacing w:val="-4"/>
                <w:sz w:val="24"/>
                <w:lang w:val="ru-RU"/>
              </w:rPr>
              <w:t xml:space="preserve">Круглый стол в рамках работы молодежного клуба «Хронограф» 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pacing w:val="-4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pacing w:val="-4"/>
                <w:sz w:val="24"/>
                <w:lang w:val="ru-RU"/>
              </w:rPr>
              <w:t>- «Дружба и границы: как выстраивать здоровые границы в общении?»;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pacing w:val="-4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pacing w:val="-4"/>
                <w:sz w:val="24"/>
                <w:lang w:val="ru-RU"/>
              </w:rPr>
              <w:t>- «Принятие себя и своей уникальности»</w:t>
            </w:r>
          </w:p>
        </w:tc>
        <w:tc>
          <w:tcPr>
            <w:tcW w:w="278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pacing w:val="-4"/>
                <w:sz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pacing w:val="-4"/>
                <w:sz w:val="24"/>
                <w:lang w:val="ru-RU"/>
              </w:rPr>
              <w:t>МБУК ЦБС г. Таганрога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формирование патриотического воспитания обучающихся, культурно-нравственных основ развития личности и укрепление связи поколений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ноябрь,</w:t>
            </w:r>
          </w:p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декабрь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1.20.</w:t>
            </w:r>
          </w:p>
        </w:tc>
        <w:tc>
          <w:tcPr>
            <w:tcW w:w="459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Реализация Всероссийского патриотического проекта партии «Единая Россия» Акции «Парта Героя» с целью популяризации героических поступков соотечественников, формирования антитеррористического мировоззрения у обучающихся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образования г.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муниципальные образовательные организации;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культуры г. Таганрога;</w:t>
            </w:r>
          </w:p>
          <w:p>
            <w:pPr>
              <w:suppressAutoHyphens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делам молодежи Администрации города Таганрога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воспитание уважительного отношения к истории Отечества, ответственности за судьбу страны, сохранение памяти о соотечественниках, отдавших жизни во имя мирного будущего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1.21.</w:t>
            </w:r>
          </w:p>
        </w:tc>
        <w:tc>
          <w:tcPr>
            <w:tcW w:w="459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Городской конкурс социальной рекламы «Молодежь против террора»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</w:p>
        </w:tc>
        <w:tc>
          <w:tcPr>
            <w:tcW w:w="2781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делам молодежи Администрации города Таганрога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</w:p>
        </w:tc>
        <w:tc>
          <w:tcPr>
            <w:tcW w:w="4165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привлечение творческого потенциала молодежи к деятельности, направленной на идеологическое противодействие терроризму и экстремизму, профилактика терроризма и экстремизма в молодежной среде</w:t>
            </w:r>
          </w:p>
        </w:tc>
        <w:tc>
          <w:tcPr>
            <w:tcW w:w="1143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апрель-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май</w:t>
            </w:r>
          </w:p>
        </w:tc>
        <w:tc>
          <w:tcPr>
            <w:tcW w:w="2372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1.22.</w:t>
            </w:r>
          </w:p>
        </w:tc>
        <w:tc>
          <w:tcPr>
            <w:tcW w:w="4598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Концертная программа «Крымская весна», посвященная воссоединению Крыма с Россией</w:t>
            </w:r>
          </w:p>
        </w:tc>
        <w:tc>
          <w:tcPr>
            <w:tcW w:w="278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МБУК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«ДК «Фестивальный»</w:t>
            </w:r>
          </w:p>
        </w:tc>
        <w:tc>
          <w:tcPr>
            <w:tcW w:w="4165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привлечение творческого потенциала молодежи к деятельности, направленной на идеологическое противодействие терроризму и экстремизму, профилактика терроризма и экстремизма в молодежной среде</w:t>
            </w:r>
          </w:p>
        </w:tc>
        <w:tc>
          <w:tcPr>
            <w:tcW w:w="1143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март</w:t>
            </w:r>
          </w:p>
        </w:tc>
        <w:tc>
          <w:tcPr>
            <w:tcW w:w="2372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1.23.</w:t>
            </w:r>
          </w:p>
        </w:tc>
        <w:tc>
          <w:tcPr>
            <w:tcW w:w="459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Участие в конкурсе «Дети рисуют Победу», приуроченного к 81-годовщине Победы в Великой Отечественной Войне</w:t>
            </w:r>
          </w:p>
        </w:tc>
        <w:tc>
          <w:tcPr>
            <w:tcW w:w="2781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муниципальные образовательные организации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формирование патриотического воспитания обучающихся, культурно-нравственных основ развития личности и укрепление связи поколений</w:t>
            </w:r>
          </w:p>
        </w:tc>
        <w:tc>
          <w:tcPr>
            <w:tcW w:w="1143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апрель, май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1.24.</w:t>
            </w:r>
          </w:p>
        </w:tc>
        <w:tc>
          <w:tcPr>
            <w:tcW w:w="4598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Фотовыставка «Герои в наших сердцах», посвященная 81-годовщине Победы в Великой Отечественной войне</w:t>
            </w:r>
          </w:p>
        </w:tc>
        <w:tc>
          <w:tcPr>
            <w:tcW w:w="278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МБУК «Молодежный центр»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способствовать формированию патриотических чувств, через историческое прошлое нашей страны, знакомство с историческими событиями Великой Отечественной войны </w:t>
            </w:r>
          </w:p>
        </w:tc>
        <w:tc>
          <w:tcPr>
            <w:tcW w:w="1143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апрель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1.25.</w:t>
            </w:r>
          </w:p>
        </w:tc>
        <w:tc>
          <w:tcPr>
            <w:tcW w:w="459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Театрализованная концертная программа, посвященная Дню Победы в Великой Отечественной Войне</w:t>
            </w:r>
          </w:p>
        </w:tc>
        <w:tc>
          <w:tcPr>
            <w:tcW w:w="2781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МБУК «ДК «Фестивальный»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формирование патриотического сознания граждан, культурно-нравственных основ развития личности и укрепление связи поколений</w:t>
            </w:r>
          </w:p>
        </w:tc>
        <w:tc>
          <w:tcPr>
            <w:tcW w:w="1143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май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1.26.</w:t>
            </w:r>
          </w:p>
        </w:tc>
        <w:tc>
          <w:tcPr>
            <w:tcW w:w="4598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Информационная акция «Ангелы Донбасса»</w:t>
            </w:r>
          </w:p>
        </w:tc>
        <w:tc>
          <w:tcPr>
            <w:tcW w:w="278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МАУ «ГДК»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формирование патриотического сознания граждан</w:t>
            </w:r>
          </w:p>
        </w:tc>
        <w:tc>
          <w:tcPr>
            <w:tcW w:w="1143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июль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1.27.</w:t>
            </w:r>
          </w:p>
        </w:tc>
        <w:tc>
          <w:tcPr>
            <w:tcW w:w="4598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Выставка художественных работ, посвященная 83-годовщине со Дня освобождения г. Таганрога от немецко-фашистских захватчиков</w:t>
            </w:r>
          </w:p>
        </w:tc>
        <w:tc>
          <w:tcPr>
            <w:tcW w:w="278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МБУК «Молодежный центр»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формирование патриотического сознания граждан, культурно-нравственных основ развития личности и укрепление связи поколений</w:t>
            </w:r>
          </w:p>
        </w:tc>
        <w:tc>
          <w:tcPr>
            <w:tcW w:w="1143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август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1.28.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Освещение в средствах массовой информации, на официальном портале Администрации города Таганрога, в группах социальных сетей сети «Интернет», городских СМИ значимые мероприятия проводимые в рамках Дня солидарности в борьбе с терроризмом, Дня защитника Отечества, Дня Героев Отечества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информационной политике и взаимодействию со СМИ  Администрации города 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культуры г. 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образования г.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работе с правоохранительными органами Администрации города 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Комитет по ФКиС г.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делам молодежи Администрации города Таганрога;</w:t>
            </w:r>
          </w:p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работе с общественными объединениями Администрации города Таганрога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формирование в обществе неприятия идеологии терроризма и экстремизма, задействование потенциала средств массовой информации для привлечения внимания к проведению антитеррористических мероприятий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5" w:type="dxa"/>
            <w:gridSpan w:val="6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Во исполнение п. 1.2. Комплексного плана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1.29.</w:t>
            </w:r>
          </w:p>
        </w:tc>
        <w:tc>
          <w:tcPr>
            <w:tcW w:w="459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Тематические уроки, лекции и семинарские занятия по темам: угрозы терроризма, ответственность за распространение радикальных идей и экстремистскую деятельность в рамках учебных дисциплин «История», «Обществознание», ОБЗР с участием лидеров общественного мнения, общественных деятелей, представителей традиционных религиозных конфессий</w:t>
            </w:r>
          </w:p>
        </w:tc>
        <w:tc>
          <w:tcPr>
            <w:tcW w:w="2781" w:type="dxa"/>
            <w:vMerge w:val="restart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образования г.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образовательные организации г.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Таганрога;</w:t>
            </w:r>
          </w:p>
          <w:p>
            <w:pPr>
              <w:suppressAutoHyphens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делам молодежи Администрации города Таганрога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предупреждение вовлечение обучающихся в террористическую деятельность путем повышения их знаний об ответственности за распространение радикальных идей и экстремистскую деятельность, формирование антиэкстремистского сознания у обучающихся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1.30.</w:t>
            </w:r>
          </w:p>
        </w:tc>
        <w:tc>
          <w:tcPr>
            <w:tcW w:w="459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Проведение тематических лекций в рамках Димитриевских образовательных чтений с привлечением духовенства, формирование единых подходов духовно-нравственного воспитания молодежи в условиях нарастающих угроз распространения террористической идеологии</w:t>
            </w:r>
          </w:p>
        </w:tc>
        <w:tc>
          <w:tcPr>
            <w:tcW w:w="2781" w:type="dxa"/>
            <w:vMerge w:val="continue"/>
          </w:tcPr>
          <w:p>
            <w:pPr>
              <w:suppressAutoHyphens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обсуждение актуальных вопросов духовно-нравственного воспитания как идеологической платформы противодействия терроризму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ноябрь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1.31.</w:t>
            </w:r>
          </w:p>
        </w:tc>
        <w:tc>
          <w:tcPr>
            <w:tcW w:w="459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Реализация муниципальных образовательных проектов с привлечением Таганрогского благочиния: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- Павловский фестиваль «Духовный подвиг длинною в жизнь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>, посвященный десятилетию общецерковного православия святого праведника Павла Таганрогского;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- «Павловский Таганрог»;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- «Православный абонемент: на заметку учителю Основ православной культуры «В диалоге с батюшкой»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образования г.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 xml:space="preserve">муниципальные образовательные организации </w:t>
            </w:r>
          </w:p>
          <w:p>
            <w:pPr>
              <w:suppressAutoHyphens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обсуждение актуальных вопросов духовно-нравственного воспитания как идеологической платформы противодействия терроризму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1.32.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Участие в региональном конкурсе видеороликов, посвященных защитникам Отечества, среди школьных медиацентров</w:t>
            </w:r>
          </w:p>
        </w:tc>
        <w:tc>
          <w:tcPr>
            <w:tcW w:w="2781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муниципальные образовательные организации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развитие деятельности школьных медиацентров с целью противодействия распространению противоправной информации, формирование морально-нравственных ценностей и активной жизненной позиции</w:t>
            </w:r>
          </w:p>
        </w:tc>
        <w:tc>
          <w:tcPr>
            <w:tcW w:w="1143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февраль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1.33.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Участие в региональной акции «Час памяти»</w:t>
            </w:r>
          </w:p>
        </w:tc>
        <w:tc>
          <w:tcPr>
            <w:tcW w:w="2781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муниципальные образовательные организации, ресурсный центр проекта «Навигаторы детства»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формирование морально-нравственных ценностей и памяти погибших в годы Великой Отечественной войны</w:t>
            </w:r>
          </w:p>
        </w:tc>
        <w:tc>
          <w:tcPr>
            <w:tcW w:w="1143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март- май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1.34.</w:t>
            </w:r>
          </w:p>
        </w:tc>
        <w:tc>
          <w:tcPr>
            <w:tcW w:w="459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Реализация молодежной программы «Профилактикум»</w:t>
            </w:r>
          </w:p>
        </w:tc>
        <w:tc>
          <w:tcPr>
            <w:tcW w:w="2781" w:type="dxa"/>
            <w:vMerge w:val="restart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делам молодежи Администрации города 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образования г.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Таганрога;</w:t>
            </w:r>
          </w:p>
          <w:p>
            <w:pPr>
              <w:suppressAutoHyphens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образовательные организации г.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Таганрога</w:t>
            </w:r>
          </w:p>
        </w:tc>
        <w:tc>
          <w:tcPr>
            <w:tcW w:w="4165" w:type="dxa"/>
            <w:vMerge w:val="restart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проведение комплекса мероприятий, направленных на формирование у молодежи стойкого неприятия идеологии терроризма и привитие традиционных российских духовно-нравственных ценностей;</w:t>
            </w:r>
          </w:p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системный подход при организации работы по профилактике проявлений экстремизма, терроризма, асоциальных и деструктивных явлений в молодежной среде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1.35.</w:t>
            </w:r>
          </w:p>
        </w:tc>
        <w:tc>
          <w:tcPr>
            <w:tcW w:w="459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Проведение серии интеллектуальных игр на базе учреждений высшего образования и профессиональных образовательных организаций, направленных на профилактику терроризма, экстремизма и других деструктивных проявлений, а также гармонизацию межнациональных отношений</w:t>
            </w:r>
          </w:p>
        </w:tc>
        <w:tc>
          <w:tcPr>
            <w:tcW w:w="2781" w:type="dxa"/>
            <w:vMerge w:val="continue"/>
          </w:tcPr>
          <w:p>
            <w:pPr>
              <w:suppressAutoHyphens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4165" w:type="dxa"/>
            <w:vMerge w:val="continue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1.36.</w:t>
            </w:r>
          </w:p>
        </w:tc>
        <w:tc>
          <w:tcPr>
            <w:tcW w:w="459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Месячник «Территория без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Z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опасности», посвященный Дню солидарности в борьбе с терроризмом</w:t>
            </w:r>
          </w:p>
        </w:tc>
        <w:tc>
          <w:tcPr>
            <w:tcW w:w="2781" w:type="dxa"/>
            <w:vMerge w:val="continue"/>
          </w:tcPr>
          <w:p>
            <w:pPr>
              <w:suppressAutoHyphens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4165" w:type="dxa"/>
            <w:vMerge w:val="continue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сентябрь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1.37.</w:t>
            </w:r>
          </w:p>
        </w:tc>
        <w:tc>
          <w:tcPr>
            <w:tcW w:w="459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Проведение спортивных мероприятий: первенства спортивных школ «Спорт против террора!», спортивные квесты «Мы против террора», турниры по игровым видам спорта «Памяти жертв терроризма», веселые старты среди обучающихся «Спорт против террора»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Комитет по ФКиС г.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Таганрога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увековечение памяти о жертвах террористических актов, формирование стойкого неприятия идеологии терроризма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1.38.</w:t>
            </w:r>
          </w:p>
        </w:tc>
        <w:tc>
          <w:tcPr>
            <w:tcW w:w="459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Организация работы с родителями и (или) законными представителями по выявлению на ранней стадии признаков увлечения подростков и молодежи радикальными идеями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образования г.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муниципальные образовательные организации;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работе с правоохранительными органами Администрации города Таганрога;</w:t>
            </w:r>
          </w:p>
          <w:p>
            <w:pPr>
              <w:suppressAutoHyphens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МВД России по г.Таганрогу (по согласованию)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системный подход при организации работы по профилактике проявлений экстремизма, терроризма, асоциальных и деструктивных явлений в молодежной среде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1.39.</w:t>
            </w:r>
          </w:p>
        </w:tc>
        <w:tc>
          <w:tcPr>
            <w:tcW w:w="4598" w:type="dxa"/>
          </w:tcPr>
          <w:p>
            <w:pPr>
              <w:rPr>
                <w:rFonts w:ascii="Times New Roman" w:hAnsi="Times New Roman" w:eastAsia="Times New Roman" w:cs="Times New Roman"/>
                <w:iCs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lang w:val="ru-RU"/>
              </w:rPr>
              <w:t xml:space="preserve">Организация работы по привлечению детей и молодежи к деятельности общественных организаций, волонтерских военно-патриотических молодежных и детских объединений, нацеленной на формирование антитеррористического мировоззрения, привитие традиционных российских духовно-нравственных ценностей 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образования г.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муниципальные образовательные организации;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делам молодежи Администрации города 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Комитет по ФКиС г.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культуры г. Таганрога;</w:t>
            </w:r>
          </w:p>
          <w:p>
            <w:pPr>
              <w:suppressAutoHyphens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работе с общественными объединениями Администрации города Таганрога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lang w:val="ru-RU"/>
              </w:rPr>
              <w:t>формирование антитеррористического мировоззрения, привитие традиционных российских духовно-нравственных ценностей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1.40.</w:t>
            </w:r>
          </w:p>
        </w:tc>
        <w:tc>
          <w:tcPr>
            <w:tcW w:w="4598" w:type="dxa"/>
          </w:tcPr>
          <w:p>
            <w:pPr>
              <w:widowControl/>
              <w:rPr>
                <w:rFonts w:ascii="Times New Roman" w:hAnsi="Times New Roman" w:eastAsia="Times New Roman" w:cs="Times New Roman"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заседаний Консультационного совета по вопросам межрелигиозных и межэтнических отношений при Администрации города Таганрога.</w:t>
            </w:r>
          </w:p>
        </w:tc>
        <w:tc>
          <w:tcPr>
            <w:tcW w:w="2781" w:type="dxa"/>
          </w:tcPr>
          <w:p>
            <w:pPr>
              <w:widowControl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отдел по работе с общественными объединениями Администрации города Таганрога</w:t>
            </w:r>
          </w:p>
        </w:tc>
        <w:tc>
          <w:tcPr>
            <w:tcW w:w="4165" w:type="dxa"/>
          </w:tcPr>
          <w:p>
            <w:pPr>
              <w:widowControl/>
              <w:rPr>
                <w:rFonts w:ascii="Times New Roman" w:hAnsi="Times New Roman" w:eastAsia="Times New Roman" w:cs="Times New Roman"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недопущение раскола в обществе на межнациональной и межконфессиональной почве.</w:t>
            </w:r>
          </w:p>
        </w:tc>
        <w:tc>
          <w:tcPr>
            <w:tcW w:w="1143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апрель,</w:t>
            </w:r>
          </w:p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ноябрь</w:t>
            </w:r>
          </w:p>
        </w:tc>
        <w:tc>
          <w:tcPr>
            <w:tcW w:w="2372" w:type="dxa"/>
          </w:tcPr>
          <w:p>
            <w:pPr>
              <w:widowControl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финансирование не требуется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1.41.</w:t>
            </w:r>
          </w:p>
        </w:tc>
        <w:tc>
          <w:tcPr>
            <w:tcW w:w="4598" w:type="dxa"/>
          </w:tcPr>
          <w:p>
            <w:pPr>
              <w:widowControl/>
              <w:rPr>
                <w:rFonts w:ascii="Times New Roman" w:hAnsi="Times New Roman" w:eastAsia="Times New Roman" w:cs="Times New Roman"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к участию в Фестивале национальных культур «Народов дружбы кружева» национально-культурных автономий города Таганрога.</w:t>
            </w:r>
          </w:p>
        </w:tc>
        <w:tc>
          <w:tcPr>
            <w:tcW w:w="2781" w:type="dxa"/>
          </w:tcPr>
          <w:p>
            <w:pPr>
              <w:widowControl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отдел по работе с общественными объединениями Администрации города Таганрога</w:t>
            </w:r>
          </w:p>
        </w:tc>
        <w:tc>
          <w:tcPr>
            <w:tcW w:w="4165" w:type="dxa"/>
          </w:tcPr>
          <w:p>
            <w:pPr>
              <w:widowControl/>
              <w:rPr>
                <w:rFonts w:ascii="Times New Roman" w:hAnsi="Times New Roman" w:eastAsia="Times New Roman" w:cs="Times New Roman"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национального согласия и знакомство с национальными культурами и обычаями</w:t>
            </w:r>
          </w:p>
        </w:tc>
        <w:tc>
          <w:tcPr>
            <w:tcW w:w="1143" w:type="dxa"/>
          </w:tcPr>
          <w:p>
            <w:pPr>
              <w:widowControl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ноябрь</w:t>
            </w:r>
          </w:p>
        </w:tc>
        <w:tc>
          <w:tcPr>
            <w:tcW w:w="2372" w:type="dxa"/>
          </w:tcPr>
          <w:p>
            <w:pPr>
              <w:widowControl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муниципальная программа города Таганрога</w:t>
            </w:r>
          </w:p>
          <w:p>
            <w:pPr>
              <w:widowControl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«Муниципальная политика»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1.42.</w:t>
            </w:r>
          </w:p>
        </w:tc>
        <w:tc>
          <w:tcPr>
            <w:tcW w:w="459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Проведение цикла мероприятий с использованием видеоматериалов, памяток для молодежи, в том числе несовершеннолетних, активно пользующихся социальными сетями по формированию стойкого неприятия идеологии терроризма и формирования патриотических и духовно-нравственных ценностей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делам молодежи Администрации города 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образования г.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Таганрога;</w:t>
            </w:r>
          </w:p>
          <w:p>
            <w:pPr>
              <w:suppressAutoHyphens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МВД России по г.Таганрогу (по согласованию)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lang w:val="ru-RU"/>
              </w:rPr>
              <w:t>формирование антитеррористического мировоззрения, привитие традиционных российских духовно-нравственных ценностей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5" w:type="dxa"/>
            <w:gridSpan w:val="6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Во исполнение п. 1.3. Комплексного плана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1.43.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Акции, проводимые в поддержку Вооруженных сил Российской Федерации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делам молодежи Администрации города 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образования г.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Таганрога;</w:t>
            </w:r>
          </w:p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культуры г. Таганрога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укрепление активной гражданской позиции обучающейся молодежи в поддержку специальной военной операции, разъяснение сущности террористических, украинских националистических и неонацистских организаций с вовлечением всех обучающихся города</w:t>
            </w:r>
          </w:p>
        </w:tc>
        <w:tc>
          <w:tcPr>
            <w:tcW w:w="1143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июнь,</w:t>
            </w:r>
          </w:p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декабрь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1.44.</w:t>
            </w:r>
          </w:p>
        </w:tc>
        <w:tc>
          <w:tcPr>
            <w:tcW w:w="4598" w:type="dxa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 xml:space="preserve">Реализация в общеобразовательных организациях обучающих </w:t>
            </w:r>
            <w:r>
              <w:rPr>
                <w:rFonts w:ascii="Times New Roman" w:hAnsi="Times New Roman" w:eastAsia="Times New Roman" w:cs="Times New Roman"/>
                <w:snapToGrid w:val="0"/>
                <w:sz w:val="24"/>
                <w:lang w:val="ru-RU" w:eastAsia="ru-RU"/>
              </w:rPr>
              <w:t xml:space="preserve">программ, направленных на формирование законопослушного поведения обучающихся, 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разъясняющих опасность угрозы распространения идей терроризма, экстремизма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образования г.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муниципальные общеобразовательные организации</w:t>
            </w:r>
          </w:p>
        </w:tc>
        <w:tc>
          <w:tcPr>
            <w:tcW w:w="4165" w:type="dxa"/>
            <w:vMerge w:val="restart"/>
          </w:tcPr>
          <w:p>
            <w:pPr>
              <w:snapToGrid w:val="0"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повышение правового просвещения обучающихся, 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доведение информации об ответственности за совершение преступлений террористической направленности;</w:t>
            </w:r>
          </w:p>
          <w:p>
            <w:pPr>
              <w:snapToGrid w:val="0"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формирование законопослушного поведения, антитеррористического сознания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1.45.</w:t>
            </w:r>
          </w:p>
        </w:tc>
        <w:tc>
          <w:tcPr>
            <w:tcW w:w="459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 xml:space="preserve">Тематические уроки, лекции, семинарские занятия, направленные на разъяснение преступной сущности террористических, украинских националистических и неонацистских организаций с </w:t>
            </w:r>
            <w:r>
              <w:rPr>
                <w:rFonts w:ascii="Times New Roman" w:hAnsi="Times New Roman" w:eastAsia="Times New Roman" w:cs="Times New Roman"/>
                <w:iCs/>
                <w:sz w:val="24"/>
                <w:lang w:val="ru-RU"/>
              </w:rPr>
              <w:t>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образования г.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муниципальные образовательные организации;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делам молодежи Администрации города 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Управление культуры г. Таганрога</w:t>
            </w:r>
          </w:p>
        </w:tc>
        <w:tc>
          <w:tcPr>
            <w:tcW w:w="4165" w:type="dxa"/>
            <w:vMerge w:val="continue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1.46.</w:t>
            </w:r>
          </w:p>
        </w:tc>
        <w:tc>
          <w:tcPr>
            <w:tcW w:w="459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Проведение круглых столов, семинаров среди студенческой молодежи по вопросам противодействия идеологии терроризма, недопущения распространения экстремистских идей среди молодежи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делам молодежи Администрации города 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культуры г. 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МБУК «ЦБС г. Таганрога»;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МВД России по г.Таганрогу (по согласованию)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повышение правового просвещения обучающихся, 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доведение информации об ответственности за совершение преступлений террористической направленности;</w:t>
            </w:r>
          </w:p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формирование законопослушного поведения, антитеррористического сознания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1.47.</w:t>
            </w:r>
          </w:p>
        </w:tc>
        <w:tc>
          <w:tcPr>
            <w:tcW w:w="4598" w:type="dxa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конкурс программ и методических разработок по профилактике деструктивных явлений в молодежной среде</w:t>
            </w:r>
          </w:p>
        </w:tc>
        <w:tc>
          <w:tcPr>
            <w:tcW w:w="2781" w:type="dxa"/>
          </w:tcPr>
          <w:p>
            <w:pPr>
              <w:pStyle w:val="5"/>
              <w:tabs>
                <w:tab w:val="left" w:pos="4800"/>
              </w:tabs>
              <w:spacing w:line="240" w:lineRule="auto"/>
              <w:ind w:right="-1"/>
              <w:jc w:val="left"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делам молодежи Администрации города Таганрога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создание научно-методической базы программ и методических разработок по профилактике деструктивных явлений, формирование межнационального взаимодействия среди молодежи</w:t>
            </w:r>
          </w:p>
        </w:tc>
        <w:tc>
          <w:tcPr>
            <w:tcW w:w="1143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октябрь-ноябрь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1.48.</w:t>
            </w:r>
          </w:p>
        </w:tc>
        <w:tc>
          <w:tcPr>
            <w:tcW w:w="459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Проведение встреч сотрудников правоохранительных органов с обучающимися образовательных организаций с целью правового просвещения об ответственности за совершенные преступления, в том числе террористической и экстремистской направленности, разжигания межнациональной розни: «День большой профилактики», правовое консультирование, родительские встречи, лекции-беседы по профилактике правонарушений несовершеннолетних, в том числе о способах противодействия вовлечению в радикальные религиозные группы, последствия террористических и экстремистских акций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образования г.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образовательные организации г.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работе с правоохранительными органами Администрации города 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МВД России по г.Таганрогу (по согласованию);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Таганрогский ЛО МВД России на транспорте (по согласованию)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предотвращение противоправных действий террористической и экстремистской направленности, повышение уровня доверия к сотрудникам правоохранительных органов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1.49.</w:t>
            </w:r>
          </w:p>
        </w:tc>
        <w:tc>
          <w:tcPr>
            <w:tcW w:w="459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Кинопоказы исторических фильмов с последующим обсуждением, просмотр документальных фильмов, раскрывающих сущность терроризма и экстремизма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Управление культуры г. Таганрога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привлечение внимания к военно-историческим событиям, сохранению исторической памяти, формированию антиэкстремистского сознания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1.50.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Реализация проектов Всероссийской патриотической акции «Без сроков давности», сохранение исторической памяти о военных преступлениях нацистов и их пособников в годы Великой Отечественной войны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делам молодежи Администрации города 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культуры г.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Таганрога;</w:t>
            </w:r>
          </w:p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образования г.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Таганрога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сохранение исторической памяти о трагедии мирного населения СССР - жертв военных преступлений нацистов и их пособников в период Великой Отечественной войны</w:t>
            </w:r>
          </w:p>
        </w:tc>
        <w:tc>
          <w:tcPr>
            <w:tcW w:w="1143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июнь, декабрь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5" w:type="dxa"/>
            <w:gridSpan w:val="6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Во исполнение п. 1.3.3. Комплексного плана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1.51.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Организация и проведение профилактических мероприятий в рамках молодежных форумов</w:t>
            </w:r>
          </w:p>
        </w:tc>
        <w:tc>
          <w:tcPr>
            <w:tcW w:w="2781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делам молодежи Администрации города Таганрога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повышение правового просвещения обучающихся по вопросам противодействия идеологии терроризма</w:t>
            </w:r>
          </w:p>
        </w:tc>
        <w:tc>
          <w:tcPr>
            <w:tcW w:w="1143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июнь, декабрь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5" w:type="dxa"/>
            <w:gridSpan w:val="6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Во исполнение п. 1.4. Комплексного плана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1.52.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Изучение библиотечных фондов на предмет выявления изданий, содержащих материалы экстремистской направленности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Управление культуры г. Таганрога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оказание противодействия пропагандистскому воздействию на молодежь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5" w:type="dxa"/>
            <w:gridSpan w:val="6"/>
          </w:tcPr>
          <w:p>
            <w:pPr>
              <w:snapToGrid w:val="0"/>
              <w:jc w:val="left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Во исполнение п. 1.5. Комплексного плана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5" w:type="dxa"/>
            <w:gridSpan w:val="6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Во исполнение п. 1.5.1. Комплексного плана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1.53.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lang w:val="ru-RU"/>
              </w:rPr>
              <w:t xml:space="preserve">Организация работы по привлечению детей и молодежи к деятельности общественных организаций, волонтерских военно-патриотических молодежных и детских объединений, нацеленной на формирование антитеррористического мировоззрения, привитие традиционных российских духовно-нравственных ценностей </w:t>
            </w:r>
          </w:p>
        </w:tc>
        <w:tc>
          <w:tcPr>
            <w:tcW w:w="2781" w:type="dxa"/>
            <w:vMerge w:val="restart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образования г.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муниципальные образовательные организации;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делам молодежи Администрации города Таганрога</w:t>
            </w:r>
          </w:p>
        </w:tc>
        <w:tc>
          <w:tcPr>
            <w:tcW w:w="4165" w:type="dxa"/>
            <w:vMerge w:val="restart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вовлечение обучающихся в социально-активную деятельность с целью развития потенциала, обеспечения занятости и профилактики негативных явлений;</w:t>
            </w:r>
          </w:p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lang w:val="ru-RU"/>
              </w:rPr>
              <w:t>формирование антитеррористического мировоззрения, привитие традиционных российских духовно-нравственных ценностей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1.54.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Содействие развитию деятельности муниципальных отделений:</w:t>
            </w:r>
          </w:p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- российского движения детей и молодежи «Движение первых»,</w:t>
            </w:r>
          </w:p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- ВВПОД «Юнармия».</w:t>
            </w:r>
          </w:p>
        </w:tc>
        <w:tc>
          <w:tcPr>
            <w:tcW w:w="2781" w:type="dxa"/>
            <w:vMerge w:val="continue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</w:p>
        </w:tc>
        <w:tc>
          <w:tcPr>
            <w:tcW w:w="4165" w:type="dxa"/>
            <w:vMerge w:val="continue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1.55.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Содействие развитию регионального общественного движения «Интернет без угроз»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делам молодежи Администрации города Таганрога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формирование и развитие гражданского самосознания пользователей сети Интернет, распространение полезного контента, оказание помощи правоохранительным органам в поиске противоправного контента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5" w:type="dxa"/>
            <w:gridSpan w:val="6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Во исполнение п. 1.5.2. Комплексного плана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1.56.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Оказание поддержки (информационной, организационной, методической и т.д.) социально значимым, культурно -просветительским, спортивным проектам, направленным на привитие обучающейся молодежи неприятие идеологии насилия и негативных социальных явлений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делам молодежи Администрации города Таганрога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развитие проектов, направленных на привитие обучающейся молодежи неприятия идеологии насилия и негативных социальных явлений, с целью использования их потенциала для реализации мероприятий профилактической направленности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1.57.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Оказание поддержки творческим проектам антитеррористической направленности в рамках деятельности регионального молодежного проектного офиса «ПРО офис»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делам молодежи Администрации города Таганрога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координация и контроль за реализацией проектов отрасли молодежной политики в г. Таганроге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5" w:type="dxa"/>
            <w:gridSpan w:val="6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Во исполнение п. 1.5.3. Комплексного плана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1.58.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Развитие школьного (студенческого) самоуправления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образования г.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муниципальные образовательные организации;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делам молодежи Администрации города Таганрога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формирование активной жизненной позиции, ответственности за принимаемые решения у обучающейся молодежи;</w:t>
            </w:r>
          </w:p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охват позитивной повесткой путем проведения мероприятий профилактической направленности с целью формирования законопослушного поведения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1.59.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Развитие системы дополнительного образования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образования г.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культуры г.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Таганрога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содействие развитию потенциала способностей обучающихся по основным направлениям развития личности путем реализации дополнительных общеразвивающих программ 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1.60.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Развитие сети служб школьной медиации, внедрение концепции восстановительного правосудия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образования г.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культуры г.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Таганрога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урегулирование конфликтных ситуаций между участниками образовательного процесса, формирование благоприятного психологического климата в образовательных организациях с целью противоправного поведения обучающихся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1.61.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Посещение выставочных экспозиций, посвященных Дню защитника Отечества, 81-годовщине Победы в Великой Отечественной войне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Управление культуры г. Таганрога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воспитание чувства гордости и уважения за свою Родину и подвиги соотечественников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1.62.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Проведение единого дня школьного самоуправления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Управление образования г. Таганрога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развитие системы школьного самоуправления, содействие развитию творческого потенциала обучающихся</w:t>
            </w:r>
          </w:p>
        </w:tc>
        <w:tc>
          <w:tcPr>
            <w:tcW w:w="1143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октябрь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1.63.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Проведение серии интерактивных мероприятий «#ОткройДонмолодой», посвященных вопросам профилактики деструктивных проявлений на базе профессиональных образовательных организаций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делам молодежи Администрации города Таганрога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профилактика распространения идеологии терроризма и экстремизма</w:t>
            </w:r>
          </w:p>
        </w:tc>
        <w:tc>
          <w:tcPr>
            <w:tcW w:w="1143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февраль-апрель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привлечение средств городского бюджета в рамках муниципальной программы «Молодежная политика и социальная активность»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5" w:type="dxa"/>
            <w:gridSpan w:val="6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Во исполнение п. 1.6. Комплексного плана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1.64.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Мониторинг психологического климата в образовательных организациях, анкетирование на предмет выявления экстремистских национальных идей и настроений обучающихся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образования г. 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муниципальные общеобразовательные организации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выявление настроений, отношений к проявлению националистических настроений и убеждений с целью корректировки профилактических программ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1.65.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Мониторинг сети «Интернет» с целью выявления интернет-ресурсов, распространяющих материалы террористического сопровождения</w:t>
            </w:r>
          </w:p>
        </w:tc>
        <w:tc>
          <w:tcPr>
            <w:tcW w:w="2781" w:type="dxa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образования г.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работе с правоохранительными органами Администрации города 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МВД России по г.Таганрогу (по согласованию)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определение лиц, склонных к деструктивным проявлениям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1.66.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Оказание обучающимся, подверженным воздействию идеологии терроризма или попавшими под ее влияние психологической помощи </w:t>
            </w:r>
          </w:p>
        </w:tc>
        <w:tc>
          <w:tcPr>
            <w:tcW w:w="2781" w:type="dxa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образования г.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работе с правоохранительными органами Администрации города 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МВД России по г.Таганрогу (по согласованию)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социализация лиц, подверженных воздействию идеологии терроризма или попавших под ее влияние, психологической помощи путем организации психолого-педагогического сопровождения подростков в целях недопущения возникновения условий для формирования идеологии терроризма и экстремизма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5" w:type="dxa"/>
            <w:gridSpan w:val="6"/>
          </w:tcPr>
          <w:p>
            <w:pPr>
              <w:numPr>
                <w:ilvl w:val="0"/>
                <w:numId w:val="2"/>
              </w:numPr>
              <w:snapToGrid w:val="0"/>
              <w:spacing w:before="124" w:beforeLines="40" w:after="124" w:afterLines="4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Адресные профилактические мероприятия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5" w:type="dxa"/>
            <w:gridSpan w:val="6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Во исполнение п. 2.1. Комплексного плана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2.1.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Изготовление и распространение методических материалов, направленных на укрепление единства российской нации в среде граждан, прибывающих в Ростовскую область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b/>
                <w:bCs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работе с правоохранительными органами Администрации города Таганрога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ознакомление граждан с нормами действующего законодательства, традиционными российскими духовно-нравственными ценностями, а также содержащих алгоритм постановки на миграционный учет и получения государственных услуг иностранными гражданами и лицами без гражданства</w:t>
            </w:r>
          </w:p>
        </w:tc>
        <w:tc>
          <w:tcPr>
            <w:tcW w:w="1143" w:type="dxa"/>
          </w:tcPr>
          <w:p>
            <w:pPr>
              <w:snapToGrid w:val="0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IV квартал</w:t>
            </w:r>
          </w:p>
        </w:tc>
        <w:tc>
          <w:tcPr>
            <w:tcW w:w="2372" w:type="dxa"/>
          </w:tcPr>
          <w:p>
            <w:pPr>
              <w:widowControl/>
              <w:jc w:val="left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за счет средств в рамках подпрограммы «Профилактика экстремизма и терроризма в городе Таганроге» муниципальной программы «Обеспечение общественного порядка и противодействие преступности»</w:t>
            </w:r>
          </w:p>
          <w:p>
            <w:pPr>
              <w:widowControl/>
              <w:jc w:val="left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5" w:type="dxa"/>
            <w:gridSpan w:val="6"/>
          </w:tcPr>
          <w:p>
            <w:pPr>
              <w:widowControl/>
              <w:jc w:val="left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Во исполнение п.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2.2 Комплексного плана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2.2.</w:t>
            </w:r>
          </w:p>
        </w:tc>
        <w:tc>
          <w:tcPr>
            <w:tcW w:w="4598" w:type="dxa"/>
          </w:tcPr>
          <w:p>
            <w:pPr>
              <w:widowControl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курса лекций Федерального агентства по делам национальностей России «Содействие адаптации трудящихся-мигрантов, прибывших в Российскую Федерацию в порядке, не требующем получения визы, а также для граждан государств-участников ЕАЭС».</w:t>
            </w:r>
          </w:p>
        </w:tc>
        <w:tc>
          <w:tcPr>
            <w:tcW w:w="2781" w:type="dxa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отдел по работе с общественными объединениями Администрации города Таганрога;</w:t>
            </w:r>
          </w:p>
          <w:p>
            <w:pPr>
              <w:widowControl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помещение отдела по работе с общественными объединениями</w:t>
            </w:r>
          </w:p>
        </w:tc>
        <w:tc>
          <w:tcPr>
            <w:tcW w:w="4165" w:type="dxa"/>
          </w:tcPr>
          <w:p>
            <w:pPr>
              <w:widowControl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преодоление иностранными гражданами социальной изоляции, установления ими социальных отношений, способствующих бесконфликтному проживанию в российском обществе, а также обеспечения государственной и общественной безопасности</w:t>
            </w:r>
          </w:p>
        </w:tc>
        <w:tc>
          <w:tcPr>
            <w:tcW w:w="1143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январь-декабрь</w:t>
            </w:r>
          </w:p>
        </w:tc>
        <w:tc>
          <w:tcPr>
            <w:tcW w:w="2372" w:type="dxa"/>
            <w:vAlign w:val="center"/>
          </w:tcPr>
          <w:p>
            <w:pPr>
              <w:widowControl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финансирование не требуется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5" w:type="dxa"/>
            <w:gridSpan w:val="6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Во исполнение п. 2.3. Комплексного плана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2.3.</w:t>
            </w:r>
          </w:p>
        </w:tc>
        <w:tc>
          <w:tcPr>
            <w:tcW w:w="459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Проведение совместно с лидерами национальных диаспор (землячеств), представителями религиозных и общественных организаций совместной работы по доведению лицам, прибывшим на территорию города Таганрога из стран с повышенной террористической активностью, требований законодательства Российской Федерации, устанавливающих ответственность за содействие террористической деятельности, разжиганию межнациональной и межконфессиональной вражды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работе с общественными объединениями Администрации города 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работе с правоохранительными органами Администрации города 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МВД России по г.Таганрогу (по согласованию)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доведение до сведения иностранных обучающихся норм законодательства 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Российской Федерации, устанавливающих ответственность за содействие террористической деятельности, разжиганию межнациональной и межконфессиональной вражды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2.4.</w:t>
            </w:r>
          </w:p>
        </w:tc>
        <w:tc>
          <w:tcPr>
            <w:tcW w:w="459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Проведение с участием представителей общественных и религиозных организаций, психологов, студенческих структур самоуправления на базе образовательных учреждений высшего образования и профессиональных образовательных организациях мероприятий по разъяснению традиционных российских духовно-нравственных ценностей и норм поведения в российском обществе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делам молодежи Администрации города 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культуры г.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МВД России по г.Таганрогу (по согласованию)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формирование традиционных российских духовно-нравственных ценностей и разъяснение норм поведения в российском обществе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5" w:type="dxa"/>
            <w:gridSpan w:val="6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Во исполнение п. 2.4. Комплексного плана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2.5.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 xml:space="preserve">Проведение мероприятий по адаптации в школьные коллективы детей трудовых мигрантов, а также профилактический охват их во внеурочное время для привития </w:t>
            </w:r>
            <w:r>
              <w:rPr>
                <w:rFonts w:ascii="Times New Roman" w:hAnsi="Times New Roman"/>
                <w:sz w:val="24"/>
                <w:lang w:val="ru-RU"/>
              </w:rPr>
              <w:t>российских духовно-нравственных ценностей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образования г. 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муниципальные общеобразовательные организации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формирование антитеррористического мировоззрения у детей трудовых мигрантов путем воспитательной и профилактической работы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2.6.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 xml:space="preserve">Организация мероприятий по интеграции иностранных граждан в учебные коллективы </w:t>
            </w:r>
            <w:r>
              <w:rPr>
                <w:rFonts w:ascii="Times New Roman" w:hAnsi="Times New Roman"/>
                <w:sz w:val="24"/>
                <w:lang w:val="ru-RU"/>
              </w:rPr>
              <w:t>образовательных учреждений высшего образования и профессиональных образовательных организаций, привлечение их к деятельности в волонтерских движениях, студенческих структурах культурно - досуговой направленности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 xml:space="preserve"> 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делам молодежи Администрации города 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Управление культуры г. Таганрога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привитие традиционных российских духовно-нравственных ценностей и формирование устойчивого неприятия идеологии терроризма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5" w:type="dxa"/>
            <w:gridSpan w:val="6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Во исполнение п. 2.5. Комплексного плана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2.7.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Организация проведения с обучающимися, прибывшими из новых субъектов Российской Федерации и Украины, просветительской исторической акции (выставки, групповые просмотры документальных фильмов, открытые лекции) с целью информирования о преступлениях неонацистских формирований, совершенных на Донбассе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культуры г.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образования г. 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муниципальные общеобразовательные организации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проведение мероприятий с участием не менее 90% от общего количества обучающихся указанной категории</w:t>
            </w:r>
          </w:p>
        </w:tc>
        <w:tc>
          <w:tcPr>
            <w:tcW w:w="1143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апрель-</w:t>
            </w:r>
          </w:p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май</w:t>
            </w:r>
          </w:p>
        </w:tc>
        <w:tc>
          <w:tcPr>
            <w:tcW w:w="2372" w:type="dxa"/>
          </w:tcPr>
          <w:p>
            <w:pPr>
              <w:widowControl/>
              <w:jc w:val="left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за счет средств в рамках муниципальной программы «Развитие культуры»</w:t>
            </w:r>
          </w:p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2.8.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Проведение мониторинга обучающихся, прибывших из новых субъектов Российской Федерации и Украины для обучения в муниципальные образовательные организации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Управление образования г. Таганрога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социализация и адаптация обучающихся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2.9.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Привлечение обучающихся, прибывших из новых субъектов Российской Федерации и Украины, к работе ученических (студенческих) советов, культурно-массовой деятельности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образования г.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муниципальные образовательные организации;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делам молодежи Администрации города Таганрога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исключение негативного влияния западных и украинских пропагандистских центров на обучающихся, формирование устойчивого неприятия идеологии терроризма путем привлечения указанной категории лиц к культурно-массовой деятельности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2.10.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Проведение профилактических мероприятий для обучающихся прибывших из новых субъектов Российской Федерации и Украины 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образования г.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делам молодежи Администрации города Таганрога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формирование неприятия идеологии терроризма, законопослушного сознания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5" w:type="dxa"/>
            <w:gridSpan w:val="6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Во исполнение п. 2.7. Комплексного плана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2.11.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Организация социальной реабилитации несовершеннолетних, пострадавших от вооруженных конфликтов, в стационарных и полустационарных формах социального обслуживания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Управления социальной защиты населения г.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Таганрога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предоставление социальных услуг: социально-бытовых, социально-медицинских, социально-психологических, социально-трудовых, социально-правовых</w:t>
            </w:r>
          </w:p>
        </w:tc>
        <w:tc>
          <w:tcPr>
            <w:tcW w:w="1143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за счет средств, выделяемых на основные виды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2.12.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Содействие занятости граждан, обратившихся в органы службы занятости населения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 xml:space="preserve">Управление государственной службы занятости населения города Таганрога 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содействие занятости 100% граждан</w:t>
            </w:r>
          </w:p>
        </w:tc>
        <w:tc>
          <w:tcPr>
            <w:tcW w:w="1143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за счет средств, выделяемых на основные виды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5" w:type="dxa"/>
            <w:gridSpan w:val="6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Во исполнение п. 2.8. Комплексного плана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2.13.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pacing w:val="-4"/>
                <w:sz w:val="24"/>
                <w:lang w:val="ru-RU"/>
              </w:rPr>
              <w:t>Проведение с детьми и подростками, в том числе с лицами, состоящими на различных формах профилактического учета, профилактических мероприятий по разъяснению преступной сущности терроризма и развитию традиционных духовно-нравственных ценностей с задействованием представителей общественных, спортивных и религиозных организаций</w:t>
            </w:r>
          </w:p>
        </w:tc>
        <w:tc>
          <w:tcPr>
            <w:tcW w:w="2781" w:type="dxa"/>
            <w:vMerge w:val="restart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Комиссия по делам несовершеннолетних и защите их прав Администрации города 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образования г. 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делам молодежи Администрации города 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Управление культуры г. Таганрога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организация эффективной профилактической деятельности, исключения случаев вовлечения в противоправные действия экстремистской направленности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2.14.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Обмен между субъектами профилактики сведениями о лицах, состоящих на профилактическом учете и (или) находящихся под административным надзором в связи с причастностью к совершению правонарушений в сфере общественной безопасности</w:t>
            </w:r>
          </w:p>
        </w:tc>
        <w:tc>
          <w:tcPr>
            <w:tcW w:w="2781" w:type="dxa"/>
            <w:vMerge w:val="continue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определение целевой группы путем организации ведения статистического учета с целью проведения профилактических мероприятий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2.15.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Проведение мероприятий «День большой профилактики» с обсуждением правовых последствий экстремистской и террористической деятельности, правовые консультации родительской общественности (родительские собрания, лекции) о способах противодействия вовлечения в радикальные религиозные группы несовершеннолетних с привлечением сотрудников правоохранительных органов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Комиссия по делам несовершеннолетних и защите их прав Администрации города 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Управление образования г. Таганрога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предотвращение противоправных действий террористической направленности, повышение уровня доверия к сотрудникам правоохранительных органов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2.16.</w:t>
            </w:r>
          </w:p>
        </w:tc>
        <w:tc>
          <w:tcPr>
            <w:tcW w:w="4598" w:type="dxa"/>
          </w:tcPr>
          <w:p>
            <w:pPr>
              <w:widowControl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Проведение семинаров с несовершеннолетними, состоящими на различных видах учета:</w:t>
            </w:r>
          </w:p>
          <w:p>
            <w:pPr>
              <w:numPr>
                <w:ilvl w:val="0"/>
                <w:numId w:val="3"/>
              </w:numPr>
              <w:ind w:left="0" w:firstLine="283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по профилактике экстремистских проявлений в молодёжной среде «Не стань пешкой: распознаем чужие игры», «Профилактика проявлений терроризма и экстремизма в молодежной среде, предупреждение распространения деструктивных движений и криминальных субкультур среди несовершеннолетних, в том числе через сеть «Интернет»;</w:t>
            </w:r>
          </w:p>
          <w:p>
            <w:pPr>
              <w:numPr>
                <w:ilvl w:val="0"/>
                <w:numId w:val="3"/>
              </w:numPr>
              <w:ind w:left="0" w:firstLine="283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«Вовлечение молодежи в общественные движения, патриотическую и волонтерскую деятельность»; </w:t>
            </w:r>
          </w:p>
          <w:p>
            <w:pPr>
              <w:numPr>
                <w:ilvl w:val="0"/>
                <w:numId w:val="3"/>
              </w:numPr>
              <w:ind w:left="0" w:firstLine="283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«Медиаграмотность: защити себя от манипуляций!»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Комиссия по делам несовершеннолетних и защите их прав Администрации города 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филиал в городе Таганроге УИИ ГУФСИН России (по согласованию);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 xml:space="preserve">Управление образования г. Таганрога, 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ПДН ОП-1,2,3 УМВД России по г.Таганрогу (по согласованию);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делам молодёжи Администрации г.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Таганрога;</w:t>
            </w:r>
          </w:p>
          <w:p>
            <w:pPr>
              <w:suppressAutoHyphens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ЦГПБ им. Чехова</w:t>
            </w:r>
          </w:p>
        </w:tc>
        <w:tc>
          <w:tcPr>
            <w:tcW w:w="4165" w:type="dxa"/>
          </w:tcPr>
          <w:p>
            <w:pPr>
              <w:widowControl/>
              <w:spacing w:line="228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антитеррористического мировоззрения, распознание п</w:t>
            </w:r>
            <w:r>
              <w:rPr>
                <w:rFonts w:ascii="Times New Roman" w:hAnsi="Times New Roman"/>
                <w:sz w:val="24"/>
                <w:lang w:val="ru-RU"/>
              </w:rPr>
              <w:t>риемов вербовки и манипуляции в соцсетях;</w:t>
            </w:r>
          </w:p>
          <w:p>
            <w:pPr>
              <w:widowControl/>
              <w:spacing w:line="228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выработка законопослушного поведения, участие в общественно-полезной деятельности;</w:t>
            </w:r>
          </w:p>
          <w:p>
            <w:pPr>
              <w:widowControl/>
              <w:spacing w:line="228" w:lineRule="auto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выработка умения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критически оценивать информацию и противостоять фейкам.</w:t>
            </w:r>
          </w:p>
        </w:tc>
        <w:tc>
          <w:tcPr>
            <w:tcW w:w="1143" w:type="dxa"/>
          </w:tcPr>
          <w:p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апрель</w:t>
            </w:r>
          </w:p>
          <w:p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  <w:p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  <w:p>
            <w:pPr>
              <w:widowControl/>
              <w:spacing w:line="228" w:lineRule="auto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2372" w:type="dxa"/>
          </w:tcPr>
          <w:p>
            <w:pPr>
              <w:widowControl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2.17.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Разработка и реализация индивидуальных программ социально-педагогического сопровождения обучающихся «группы риска», содержащих перечень мер по недопущению вовлечения несовершеннолетних в преступления террористической направленности</w:t>
            </w:r>
          </w:p>
        </w:tc>
        <w:tc>
          <w:tcPr>
            <w:tcW w:w="2781" w:type="dxa"/>
            <w:vMerge w:val="restart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Комиссия по делам несовершеннолетних и защите их прав Администрации города 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Управление образования г. Таганрога</w:t>
            </w:r>
          </w:p>
        </w:tc>
        <w:tc>
          <w:tcPr>
            <w:tcW w:w="4165" w:type="dxa"/>
            <w:vMerge w:val="restart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профилактика повторных правонарушений среди обучающихся «группы риска», развитие у них антитеррористического сознания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2.18.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Участие в проекте по социальной интеграции и профилактике подростков «группы риска» «Прорыв»</w:t>
            </w:r>
          </w:p>
        </w:tc>
        <w:tc>
          <w:tcPr>
            <w:tcW w:w="2781" w:type="dxa"/>
            <w:vMerge w:val="continue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</w:p>
        </w:tc>
        <w:tc>
          <w:tcPr>
            <w:tcW w:w="4165" w:type="dxa"/>
            <w:vMerge w:val="continue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143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за счет средств, выделяемых на основные виды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5" w:type="dxa"/>
            <w:gridSpan w:val="6"/>
          </w:tcPr>
          <w:p>
            <w:pPr>
              <w:numPr>
                <w:ilvl w:val="0"/>
                <w:numId w:val="2"/>
              </w:numPr>
              <w:snapToGrid w:val="0"/>
              <w:spacing w:before="124" w:beforeLines="40" w:after="124" w:afterLines="4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Индивидуальные профилактические мероприятия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5" w:type="dxa"/>
            <w:gridSpan w:val="6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Во исполнение п. 3.2. Комплексного плана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3.1.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Содействие занятости лиц, отбывших наказание в УИН, в том числе осужденных за преступления террористической направленности, обратившихся в органы службы занятости населения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 xml:space="preserve">Управление государственной службы занятости населения города Таганрога 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содействие занятости 100% лиц, отбывших наказание в УИН</w:t>
            </w:r>
          </w:p>
        </w:tc>
        <w:tc>
          <w:tcPr>
            <w:tcW w:w="1143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за счет средств, выделяемых на основные виды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3.2.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Предоставление социально-правовых, социально-психологических и иных услуг лицам, отбывшим наказание за ПТН, в организациях социального обслуживания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Управления социальной защиты населения г.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Таганрога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создание условий для социализации и адаптации данной категории;</w:t>
            </w:r>
          </w:p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устранение социально - экономических предпосылок для продолжения преступной деятельности</w:t>
            </w:r>
          </w:p>
        </w:tc>
        <w:tc>
          <w:tcPr>
            <w:tcW w:w="1143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за счет средств, выделяемых на основные виды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5" w:type="dxa"/>
            <w:gridSpan w:val="6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Во исполнение п. 3.4. Комплексного плана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3.3.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Мониторинг обучающихся, требующих профилактического внимания, в том числе подверженных воздействию «Колумбайн» (опрос, анкетирование, тестирование и иные формы) на базе образовательных организаций</w:t>
            </w:r>
          </w:p>
        </w:tc>
        <w:tc>
          <w:tcPr>
            <w:tcW w:w="2781" w:type="dxa"/>
            <w:vMerge w:val="restart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Комиссия по делам несовершеннолетних и защите их прав Администрации города 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Управление образования г. Таганрога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выявление и учет обучающихся указанной категории, устранение предпосылок к радикализации обучающихся и вовлечению их в противоправную деятельность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3.4.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Оказание обучающимся, подверженным воздействию идеологии терроризма или попавшими под ее влияние психологической помощи</w:t>
            </w:r>
          </w:p>
        </w:tc>
        <w:tc>
          <w:tcPr>
            <w:tcW w:w="2781" w:type="dxa"/>
            <w:vMerge w:val="continue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индивидуальное психолого-педагогическое сопровождение подростков в целях недопущения условий для формирования идеологии терроризма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3.5.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Проведение социально-психологического тестирования обучающихся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образования г. Таганрога,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муниципальные образовательные организации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выявление обучающихся, склонных к проявлению девиантного поведения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3.6.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lang w:val="ru-RU"/>
              </w:rPr>
              <w:t>Реализация индивидуальных профилактических мероприятий в отношении подростков и детей, находящихся под влиянием украинских националистических и неонацистских структур, а также проявляющих в социальных сетях и мессенджерах активный интерес к террористическому и деструктивному контенту радикальной, насильственной и суицидальной направленности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Комиссия по делам несовершеннолетних и защите их прав Администрации города 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образования г. 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делам молодежи Администрации города 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МВД России по г.Таганрогу (по согласованию)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обеспечение 100% охвата профилактической работой несовершеннолетних выделенной категории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5" w:type="dxa"/>
            <w:gridSpan w:val="6"/>
          </w:tcPr>
          <w:p>
            <w:pPr>
              <w:pStyle w:val="12"/>
              <w:widowControl/>
              <w:numPr>
                <w:ilvl w:val="0"/>
                <w:numId w:val="2"/>
              </w:numPr>
              <w:snapToGrid w:val="0"/>
              <w:spacing w:before="124" w:beforeLines="40"/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lang w:eastAsia="ru-RU"/>
              </w:rPr>
              <w:t>Меры информационно-пропагандистского характера,</w:t>
            </w:r>
          </w:p>
          <w:p>
            <w:pPr>
              <w:snapToGrid w:val="0"/>
              <w:spacing w:after="124" w:afterLines="4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lang w:val="ru-RU" w:eastAsia="ru-RU"/>
              </w:rPr>
              <w:t>защиты информационного пространства от идеологии терроризма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5" w:type="dxa"/>
            <w:gridSpan w:val="6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Во исполнение п. 4.1.1. Комплексного плана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4.1.</w:t>
            </w:r>
          </w:p>
        </w:tc>
        <w:tc>
          <w:tcPr>
            <w:tcW w:w="4598" w:type="dxa"/>
          </w:tcPr>
          <w:p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Размещение в средствах массовой информации, на официальном портале Администрации города Таганрога, в группах социальных сетей сети «Интернет» антитеррористического контента, нацеленного на формирование негативного отношения к терроризму, </w:t>
            </w:r>
            <w:r>
              <w:rPr>
                <w:rFonts w:ascii="Times New Roman" w:hAnsi="Times New Roman" w:eastAsia="Times New Roman" w:cs="Times New Roman"/>
                <w:iCs/>
                <w:sz w:val="24"/>
                <w:lang w:val="ru-RU"/>
              </w:rPr>
              <w:t>украинскому национализму и неонацизму</w:t>
            </w:r>
          </w:p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2781" w:type="dxa"/>
            <w:vMerge w:val="restart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работе с правоохранительными органами Администрации города 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информационной политике и взаимодействию со СМИ Администрации города Таганрога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формирование у населения неприятия идеологии терроризма путем размещения на официальных сайтах Администрации города Таганрога, в СМИ и социальных сетях </w:t>
            </w:r>
          </w:p>
        </w:tc>
        <w:tc>
          <w:tcPr>
            <w:tcW w:w="1143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widowControl/>
              <w:jc w:val="left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за счет средств, выделяемых на основные виды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4.2.</w:t>
            </w:r>
          </w:p>
        </w:tc>
        <w:tc>
          <w:tcPr>
            <w:tcW w:w="4598" w:type="dxa"/>
          </w:tcPr>
          <w:p>
            <w:pPr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Реализация мер по выявлению и ограничению доступа в информационно-телекоммуникационной сети «Интернет» террористических материалов, в том числе посредством внедрения современных средств мониторинга и совершенствования форм и алгоритмов передачи уполномоченных органам сведений о страницах, содержащих противоправный контент</w:t>
            </w:r>
          </w:p>
        </w:tc>
        <w:tc>
          <w:tcPr>
            <w:tcW w:w="2781" w:type="dxa"/>
            <w:vMerge w:val="continue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формирование и развитие гражданского самосознания пользователей сети Интернет, распространение полезного контента, оказание помощи правоохранительным органам в поиске противоправного контента в сети Интернет</w:t>
            </w:r>
          </w:p>
        </w:tc>
        <w:tc>
          <w:tcPr>
            <w:tcW w:w="1143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widowControl/>
              <w:jc w:val="left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за счет средств, выделяемых на основные виды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4.3.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Онлайн-акции по поиску противоправного террористического, экстремистского и иного деструктивного контента в сети «Интернет»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делам молодежи Администрации города Таганрога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обеспечение информационной безопасности в молодежной среде, фильтрация негативного контента, в том числе экстремистского характера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5" w:type="dxa"/>
            <w:gridSpan w:val="6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Во исполнение п. 4.1.2. Комплексного плана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4.4.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Отработка информационных рисков, своевременное размещение опровержения дискредитирующей информации, размещение в СМИ, социальных сетях и мессенджерах информации о позитивной роли органов власти по противодействию терроризму и преступной деятельности киевского режима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информационной политике и взаимодействию со СМИ Администрации города Таганрога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своевременное реагирование на размещение недостоверной информации в СМИ и сети «Интернет»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5" w:type="dxa"/>
            <w:gridSpan w:val="6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Во исполнение п. 4.1.3. Комплексного плана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4.5.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Создание материалов антитеррористической направленности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информационной политике и взаимодействию со СМИ Администрации города Таганрога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разработка информационного материала для размещения на официальных сайтах органов власти, СМИ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5" w:type="dxa"/>
            <w:gridSpan w:val="6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Во исполнение п. 4.2. Комплексного плана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4.6.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Размещение на официальном сайте или официальном сообществе организаций памяток, методических рекомендаций и иных наглядных материалов по противодействию экстремизму и терроризму для обучающихся и родителей (или иных законных представителей)</w:t>
            </w:r>
          </w:p>
        </w:tc>
        <w:tc>
          <w:tcPr>
            <w:tcW w:w="2781" w:type="dxa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Муниципальные образовательные организации;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спортивные учреждения;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муниципальные учреждения культуры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снижение риска вовлечения молодежи в террористическую деятельность путем распространения профилактических материалов с целью формирования антиэкстремистского сознания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4.7.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Актуализация наглядной профилактической агитации по противодействию экстремизму и терроризму</w:t>
            </w:r>
          </w:p>
        </w:tc>
        <w:tc>
          <w:tcPr>
            <w:tcW w:w="2781" w:type="dxa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Муниципальные образовательные организации;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спортивные учреждения;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муниципальные учреждения культуры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снижение риска вовлечения молодежи в террористическую деятельность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4.8.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Реализация внеурочного курса медиаграмотности обучающихся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Муниципальные образовательные организации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формирование критического мышления у обучающихся, снижение риска вовлечения подростков в террористическую деятельность</w:t>
            </w:r>
          </w:p>
        </w:tc>
        <w:tc>
          <w:tcPr>
            <w:tcW w:w="1143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учебный год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за счет средств, выделяемых на основные виды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4.9.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Мероприятия по развитию сети школьных медиацентров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Управление образования г. Таганрога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формирование профилактического контенте по принципу «равный-равному»</w:t>
            </w:r>
          </w:p>
        </w:tc>
        <w:tc>
          <w:tcPr>
            <w:tcW w:w="1143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учебный год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за счет средств, выделяемых на основные виды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5" w:type="dxa"/>
            <w:gridSpan w:val="6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Во исполнение п. 4.3. Комплексного плана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4.10.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Содействие созданию и трансляции материалов, нацеленных на формирование у населения антитеррористического сознания, патриотическое воспитание и привитие традиционных российских духовно-нравственных ценностей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 культуры г. Таганрога</w:t>
            </w:r>
          </w:p>
        </w:tc>
        <w:tc>
          <w:tcPr>
            <w:tcW w:w="4165" w:type="dxa"/>
            <w:vMerge w:val="restart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формирование позитивных моральных и нравственных ценностей, определяющих стойкое неприятие человеком и обществом терроризма и экстремистской идеологии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за счет средств, выделяемых на основные виды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4.11.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Участие в конкурсе работ на лучший журналистский материал «Безопасный Дон», посвященный противодействию терроризму и экстремистской идеологии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информационной политике и взаимодействию со СМИ Администрации города Таганрога</w:t>
            </w:r>
          </w:p>
        </w:tc>
        <w:tc>
          <w:tcPr>
            <w:tcW w:w="4165" w:type="dxa"/>
            <w:vMerge w:val="continue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143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IV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квартал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5" w:type="dxa"/>
            <w:gridSpan w:val="6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Во исполнение п. 4.4. Комплексного плана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4.12.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Организация выставок, посвященных землякам, проявившим мужество и героизм в борьбе с международными террористическими организациями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 культуры г. Таганрога</w:t>
            </w:r>
          </w:p>
        </w:tc>
        <w:tc>
          <w:tcPr>
            <w:tcW w:w="4165" w:type="dxa"/>
            <w:vMerge w:val="restart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формирование у молодежи активной гражданской позиции в противостоянии с международными террористическими организациями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за счет средств, выделяемых на основные виды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4.13.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Развитие сети школьных музеев, открытие уголков СВО в образовательных организациях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Управление образования г. Таганрога</w:t>
            </w:r>
          </w:p>
        </w:tc>
        <w:tc>
          <w:tcPr>
            <w:tcW w:w="4165" w:type="dxa"/>
            <w:vMerge w:val="continue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143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5" w:type="dxa"/>
            <w:gridSpan w:val="6"/>
          </w:tcPr>
          <w:p>
            <w:pPr>
              <w:numPr>
                <w:ilvl w:val="0"/>
                <w:numId w:val="2"/>
              </w:num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Меры кадрового и методического обеспечения профилактической работы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5" w:type="dxa"/>
            <w:gridSpan w:val="6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Во исполнение п. 5.1. Комплексного плана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5.1.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Определение потребности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уполномоченных должностных лиц, ответственных за решение задач по противодействию идеологии терроризма,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в обеспечении обучения по программам повышения квалификации по направлению противодействия идеологии терроризма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работе с правоохранительными органами Администрации города Таганрога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повышение квалификации по направлению противодействия идеологии терроризма</w:t>
            </w:r>
          </w:p>
        </w:tc>
        <w:tc>
          <w:tcPr>
            <w:tcW w:w="1143" w:type="dxa"/>
          </w:tcPr>
          <w:p>
            <w:pPr>
              <w:suppressAutoHyphens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за счет средств, выделяемых на основные виды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5" w:type="dxa"/>
            <w:gridSpan w:val="6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Во исполнение п. 5.2. Комплексного плана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5.2.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Участие во всероссийских и региональных обучающих мероприятиях (конференции, форумы, семинары, «круглые столы») по обмену опытом лучшими практиками по противодействию идеологии терроризма среди различных категорий населения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работе с правоохранительными органами Администрации города Таганрога;</w:t>
            </w:r>
          </w:p>
          <w:p>
            <w:pPr>
              <w:suppressAutoHyphens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Управление образования г. Таганрога;</w:t>
            </w:r>
          </w:p>
          <w:p>
            <w:pPr>
              <w:suppressAutoHyphens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Управление культуры г. Таганрога;</w:t>
            </w:r>
          </w:p>
          <w:p>
            <w:pPr>
              <w:suppressAutoHyphens/>
              <w:rPr>
                <w:rFonts w:ascii="Times New Roman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делам молодежи Администрации города Таганрога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обмен опытом и лучшими практиками организации работы по противодействию идеологии терроризма</w:t>
            </w:r>
          </w:p>
        </w:tc>
        <w:tc>
          <w:tcPr>
            <w:tcW w:w="1143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5" w:type="dxa"/>
            <w:gridSpan w:val="6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Во исполнение п. 5.4. Комплексного плана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5.3.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Обучение педагогических работников в рамках дополнительного профессионального образования по программам повышения квалификации на базе государственных образовательных организаций высшего образования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Управление образования г. Таганрога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формирование компетенций по проведению профилактической работы с обучающимися по предотвращению распространения идеологии терроризма и экстремизма</w:t>
            </w:r>
          </w:p>
        </w:tc>
        <w:tc>
          <w:tcPr>
            <w:tcW w:w="1143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5" w:type="dxa"/>
            <w:gridSpan w:val="6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Во исполнение п. 5.6. Комплексного плана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5.4.</w:t>
            </w:r>
          </w:p>
        </w:tc>
        <w:tc>
          <w:tcPr>
            <w:tcW w:w="4598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Осуществление мониторинга качества воспитательной работы и реализации организационно-управленческих мер профилактики деструктивных проявлений в учебных коллективах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Управление образования г. 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делам молодежи Администрации города Таганрога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повышение эффективности работы по противодействию идеологии терроризма</w:t>
            </w:r>
          </w:p>
        </w:tc>
        <w:tc>
          <w:tcPr>
            <w:tcW w:w="1143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5" w:type="dxa"/>
            <w:gridSpan w:val="6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Во исполнение п. 5.11. Комплексного плана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5.5.</w:t>
            </w:r>
          </w:p>
        </w:tc>
        <w:tc>
          <w:tcPr>
            <w:tcW w:w="4598" w:type="dxa"/>
          </w:tcPr>
          <w:p>
            <w:pPr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Рассмотрение промежуточных итогов реализации плана мероприятий Администрации города Таганрога по исполнению «Комплексного плана идеологии терроризма в Российской Федерации на 2024-2028 годы»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работе с правоохранительными органами Администрации города Таганрога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повышение эффективности работы по противодействию идеологии терроризма путем корректировки профилактических мероприятий </w:t>
            </w:r>
          </w:p>
        </w:tc>
        <w:tc>
          <w:tcPr>
            <w:tcW w:w="1143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ежеквартально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5.6.</w:t>
            </w:r>
          </w:p>
        </w:tc>
        <w:tc>
          <w:tcPr>
            <w:tcW w:w="4598" w:type="dxa"/>
          </w:tcPr>
          <w:p>
            <w:pPr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Проведение межведомственных комиссионных обследований объектов города Таганрога различных категорий по вопросам обеспечения безопасности и их антитеррористической защищенности </w:t>
            </w:r>
          </w:p>
        </w:tc>
        <w:tc>
          <w:tcPr>
            <w:tcW w:w="2781" w:type="dxa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работе с правоохранительными органами Администрации города 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члены межведомственной комиссии города Таганрога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выработка эффективных мер по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вопросам обеспечения безопасности </w:t>
            </w:r>
          </w:p>
        </w:tc>
        <w:tc>
          <w:tcPr>
            <w:tcW w:w="1143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весь период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5.7.</w:t>
            </w:r>
          </w:p>
        </w:tc>
        <w:tc>
          <w:tcPr>
            <w:tcW w:w="4598" w:type="dxa"/>
          </w:tcPr>
          <w:p>
            <w:pPr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Анализ эффективности проводимых совместных антитеррористических мероприятий в рамках реализации подпрограммы «Профилактика экстремизма и терроризма в городе Таганроге» и плана мероприятий «Комплексного плана идеологии терроризма в Российской Федерации на 2024-2028 годы» на территории города Таганрога</w:t>
            </w:r>
          </w:p>
        </w:tc>
        <w:tc>
          <w:tcPr>
            <w:tcW w:w="2781" w:type="dxa"/>
          </w:tcPr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работе с правоохранительными органами Администрации города 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работе с общественными объединениями Администрации города Таганрога;</w:t>
            </w:r>
          </w:p>
          <w:p>
            <w:pPr>
              <w:suppressAutoHyphens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Управление образования г. Таганрога;</w:t>
            </w:r>
          </w:p>
          <w:p>
            <w:pPr>
              <w:suppressAutoHyphens/>
              <w:rPr>
                <w:rFonts w:ascii="Times New Roman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Управление культуры г. 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информационной политике и взаимодействию со СМИ  Администрации города 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отдел по делам молодежи Администрации города Таганрога;</w:t>
            </w:r>
          </w:p>
          <w:p>
            <w:pPr>
              <w:suppressAutoHyphens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>комиссия по делам несовершеннолетних и их защите Администрации города Таганрога</w:t>
            </w:r>
          </w:p>
        </w:tc>
        <w:tc>
          <w:tcPr>
            <w:tcW w:w="4165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повышение эффективности работы по противодействию идеологии терроризма путем анализа качества проводимой профилактической работы</w:t>
            </w:r>
          </w:p>
        </w:tc>
        <w:tc>
          <w:tcPr>
            <w:tcW w:w="1143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372" w:type="dxa"/>
          </w:tcPr>
          <w:p>
            <w:pPr>
              <w:snapToGrid w:val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финансирование не предусмотрено</w:t>
            </w:r>
          </w:p>
        </w:tc>
      </w:tr>
    </w:tbl>
    <w:p>
      <w:pPr>
        <w:snapToGrid w:val="0"/>
        <w:jc w:val="center"/>
        <w:rPr>
          <w:rFonts w:ascii="Times New Roman" w:hAnsi="Times New Roman"/>
          <w:b/>
          <w:sz w:val="28"/>
          <w:lang w:val="ru-RU"/>
        </w:rPr>
      </w:pPr>
    </w:p>
    <w:p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Начальник Управления образования г. Таганрога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О.Л. Морозова</w:t>
      </w:r>
    </w:p>
    <w:p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widowControl/>
        <w:snapToGrid w:val="0"/>
        <w:ind w:firstLine="70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Первый заместитель главы </w:t>
      </w:r>
    </w:p>
    <w:p>
      <w:pPr>
        <w:widowControl/>
        <w:snapToGrid w:val="0"/>
        <w:ind w:firstLine="70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Администрации города Таганрога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И.В. Голубева</w:t>
      </w:r>
    </w:p>
    <w:p>
      <w:pPr>
        <w:snapToGrid w:val="0"/>
        <w:jc w:val="center"/>
        <w:rPr>
          <w:rFonts w:ascii="Times New Roman" w:hAnsi="Times New Roman"/>
          <w:b/>
          <w:sz w:val="28"/>
          <w:lang w:val="ru-RU"/>
        </w:rPr>
      </w:pPr>
    </w:p>
    <w:sectPr>
      <w:footerReference r:id="rId3" w:type="default"/>
      <w:pgSz w:w="16838" w:h="11906" w:orient="landscape"/>
      <w:pgMar w:top="1180" w:right="1118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Arial Unicode MS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Sun">
    <w:altName w:val="Arial Unicode MS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Book Antiqua">
    <w:panose1 w:val="020407020503050303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3952701"/>
      <w:docPartObj>
        <w:docPartGallery w:val="AutoText"/>
      </w:docPartObj>
    </w:sdtPr>
    <w:sdtContent>
      <w:p>
        <w:pPr>
          <w:pStyle w:val="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DE28AB"/>
    <w:multiLevelType w:val="singleLevel"/>
    <w:tmpl w:val="C4DE28A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D3E153D"/>
    <w:multiLevelType w:val="multilevel"/>
    <w:tmpl w:val="ED3E153D"/>
    <w:lvl w:ilvl="0" w:tentative="0">
      <w:start w:val="0"/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 w:tentative="0">
      <w:start w:val="0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 w:tentative="0">
      <w:start w:val="0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 w:tentative="0">
      <w:start w:val="0"/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 w:tentative="0">
      <w:start w:val="0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 w:tentative="0">
      <w:start w:val="0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 w:tentative="0">
      <w:start w:val="0"/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 w:tentative="0">
      <w:start w:val="0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 w:tentative="0">
      <w:start w:val="0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2">
    <w:nsid w:val="7ABFB8CA"/>
    <w:multiLevelType w:val="singleLevel"/>
    <w:tmpl w:val="7ABFB8CA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1947CF"/>
    <w:rsid w:val="001223DE"/>
    <w:rsid w:val="0029587C"/>
    <w:rsid w:val="003A2217"/>
    <w:rsid w:val="004B03F4"/>
    <w:rsid w:val="0051602E"/>
    <w:rsid w:val="00910848"/>
    <w:rsid w:val="00A035B5"/>
    <w:rsid w:val="00D9018C"/>
    <w:rsid w:val="00E27B68"/>
    <w:rsid w:val="00E52EF4"/>
    <w:rsid w:val="00E86EF0"/>
    <w:rsid w:val="2F7E1FE0"/>
    <w:rsid w:val="2FFFCCD0"/>
    <w:rsid w:val="35DD0A03"/>
    <w:rsid w:val="362F8EDD"/>
    <w:rsid w:val="397B063D"/>
    <w:rsid w:val="3F3E3A67"/>
    <w:rsid w:val="3FFB0489"/>
    <w:rsid w:val="3FFB80FD"/>
    <w:rsid w:val="4A1947CF"/>
    <w:rsid w:val="5D7606F2"/>
    <w:rsid w:val="69D73EEC"/>
    <w:rsid w:val="6B7F6D78"/>
    <w:rsid w:val="6EFE36E1"/>
    <w:rsid w:val="73FDF1E9"/>
    <w:rsid w:val="76FD4240"/>
    <w:rsid w:val="7B6F0B88"/>
    <w:rsid w:val="7D3E82C1"/>
    <w:rsid w:val="7D5BEEAF"/>
    <w:rsid w:val="7D756DAE"/>
    <w:rsid w:val="7DBB1ED7"/>
    <w:rsid w:val="7DF7A28D"/>
    <w:rsid w:val="7DF7B8A3"/>
    <w:rsid w:val="7EF09BCE"/>
    <w:rsid w:val="7EF1F450"/>
    <w:rsid w:val="7F7E3F78"/>
    <w:rsid w:val="7F9B1259"/>
    <w:rsid w:val="7F9FAD4B"/>
    <w:rsid w:val="ABEE2A48"/>
    <w:rsid w:val="AFFBDDD8"/>
    <w:rsid w:val="AFFF5422"/>
    <w:rsid w:val="BDCB1062"/>
    <w:rsid w:val="BE59744D"/>
    <w:rsid w:val="BF7031C9"/>
    <w:rsid w:val="BFFBBFBB"/>
    <w:rsid w:val="BFFF4368"/>
    <w:rsid w:val="BFFF8EED"/>
    <w:rsid w:val="D67F35F4"/>
    <w:rsid w:val="D77B10FE"/>
    <w:rsid w:val="D92F1E3A"/>
    <w:rsid w:val="DB77DA5A"/>
    <w:rsid w:val="DFDF6A37"/>
    <w:rsid w:val="DFFF14F4"/>
    <w:rsid w:val="F7E2BF2A"/>
    <w:rsid w:val="F7EF7208"/>
    <w:rsid w:val="FBF7CF3D"/>
    <w:rsid w:val="FE7BFB51"/>
    <w:rsid w:val="FFC315BE"/>
    <w:rsid w:val="FFDE848F"/>
    <w:rsid w:val="FF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qFormat/>
    <w:uiPriority w:val="0"/>
    <w:rPr>
      <w:vertAlign w:val="superscript"/>
    </w:rPr>
  </w:style>
  <w:style w:type="paragraph" w:styleId="5">
    <w:name w:val="Body Text 2"/>
    <w:basedOn w:val="1"/>
    <w:qFormat/>
    <w:uiPriority w:val="0"/>
    <w:pPr>
      <w:spacing w:after="120" w:line="480" w:lineRule="auto"/>
    </w:pPr>
  </w:style>
  <w:style w:type="paragraph" w:styleId="6">
    <w:name w:val="header"/>
    <w:basedOn w:val="1"/>
    <w:link w:val="13"/>
    <w:qFormat/>
    <w:uiPriority w:val="0"/>
    <w:pPr>
      <w:tabs>
        <w:tab w:val="center" w:pos="4677"/>
        <w:tab w:val="right" w:pos="9355"/>
      </w:tabs>
    </w:pPr>
  </w:style>
  <w:style w:type="paragraph" w:styleId="7">
    <w:name w:val="footer"/>
    <w:basedOn w:val="1"/>
    <w:link w:val="14"/>
    <w:qFormat/>
    <w:uiPriority w:val="99"/>
    <w:pPr>
      <w:tabs>
        <w:tab w:val="center" w:pos="4677"/>
        <w:tab w:val="right" w:pos="9355"/>
      </w:tabs>
    </w:pPr>
  </w:style>
  <w:style w:type="table" w:styleId="8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Символ сноски1"/>
    <w:link w:val="10"/>
    <w:qFormat/>
    <w:uiPriority w:val="0"/>
    <w:rPr>
      <w:rFonts w:ascii="Times New Roman" w:hAnsi="Times New Roman"/>
      <w:color w:val="000000"/>
      <w:spacing w:val="0"/>
      <w:sz w:val="20"/>
      <w:vertAlign w:val="superscript"/>
    </w:rPr>
  </w:style>
  <w:style w:type="paragraph" w:customStyle="1" w:styleId="10">
    <w:name w:val="Символ сноски"/>
    <w:link w:val="9"/>
    <w:qFormat/>
    <w:uiPriority w:val="0"/>
    <w:rPr>
      <w:rFonts w:ascii="Times New Roman" w:hAnsi="Times New Roman" w:eastAsiaTheme="minorEastAsia" w:cstheme="minorBidi"/>
      <w:color w:val="000000"/>
      <w:vertAlign w:val="superscript"/>
      <w:lang w:val="ru-RU" w:eastAsia="ru-RU" w:bidi="ar-SA"/>
    </w:rPr>
  </w:style>
  <w:style w:type="paragraph" w:customStyle="1" w:styleId="11">
    <w:name w:val="Footnote"/>
    <w:basedOn w:val="1"/>
    <w:qFormat/>
    <w:uiPriority w:val="0"/>
    <w:pPr>
      <w:jc w:val="left"/>
    </w:pPr>
    <w:rPr>
      <w:sz w:val="20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Верхний колонтитул Знак"/>
    <w:basedOn w:val="2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/>
    </w:rPr>
  </w:style>
  <w:style w:type="character" w:customStyle="1" w:styleId="14">
    <w:name w:val="Нижний колонтитул Знак"/>
    <w:basedOn w:val="2"/>
    <w:link w:val="7"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41</Pages>
  <Words>9398</Words>
  <Characters>53575</Characters>
  <Lines>446</Lines>
  <Paragraphs>125</Paragraphs>
  <TotalTime>201</TotalTime>
  <ScaleCrop>false</ScaleCrop>
  <LinksUpToDate>false</LinksUpToDate>
  <CharactersWithSpaces>62848</CharactersWithSpaces>
  <Application>WPS Office_11.1.0.11704_F1E327BC-269C-435d-A152-05C5408002CA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2026-01-20T14:28:00Z</dcterms:created>
  <dc:creator>d</dc:creator>
  <cp:lastModifiedBy>wsa-3</cp:lastModifiedBy>
  <cp:lastPrinted>2026-01-20T14:25:00Z</cp:lastPrinted>
  <dcterms:modified xsi:type="dcterms:W3CDTF">2026-05-25T15:12:04Z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1049-11.1.0.11704</vt:lpwstr>
  </property>
</Properties>
</file>