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C4" w:rsidRPr="008A492B" w:rsidRDefault="00091A8C" w:rsidP="008A492B">
      <w:pPr>
        <w:spacing w:line="36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Использование</w:t>
      </w:r>
      <w:r w:rsidR="00C747C4"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747C4" w:rsidRPr="008A492B">
        <w:rPr>
          <w:rFonts w:ascii="Times New Roman" w:hAnsi="Times New Roman" w:cs="Times New Roman"/>
          <w:b/>
          <w:bCs/>
          <w:sz w:val="28"/>
          <w:szCs w:val="28"/>
        </w:rPr>
        <w:t>нейроупражнений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математики</w:t>
      </w:r>
      <w:bookmarkStart w:id="0" w:name="_GoBack"/>
      <w:bookmarkEnd w:id="0"/>
    </w:p>
    <w:p w:rsidR="000861CF" w:rsidRPr="008A492B" w:rsidRDefault="000861CF" w:rsidP="008A492B">
      <w:pPr>
        <w:spacing w:after="0" w:line="360" w:lineRule="auto"/>
        <w:ind w:left="8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A492B">
        <w:rPr>
          <w:rFonts w:ascii="Times New Roman" w:hAnsi="Times New Roman" w:cs="Times New Roman"/>
          <w:bCs/>
          <w:sz w:val="28"/>
          <w:szCs w:val="28"/>
        </w:rPr>
        <w:t xml:space="preserve">Фаварисова О.В. </w:t>
      </w:r>
    </w:p>
    <w:p w:rsidR="000861CF" w:rsidRPr="008A492B" w:rsidRDefault="000861CF" w:rsidP="008A492B">
      <w:pPr>
        <w:spacing w:after="0" w:line="360" w:lineRule="auto"/>
        <w:ind w:left="8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A492B">
        <w:rPr>
          <w:rFonts w:ascii="Times New Roman" w:hAnsi="Times New Roman" w:cs="Times New Roman"/>
          <w:bCs/>
          <w:sz w:val="28"/>
          <w:szCs w:val="28"/>
        </w:rPr>
        <w:t xml:space="preserve">МАОУ лицей № 4 (ТМОЛ), г. Таганрог </w:t>
      </w:r>
    </w:p>
    <w:p w:rsidR="000861CF" w:rsidRPr="008A492B" w:rsidRDefault="000861CF" w:rsidP="008A492B">
      <w:pPr>
        <w:spacing w:after="0" w:line="360" w:lineRule="auto"/>
        <w:ind w:left="8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A492B">
        <w:rPr>
          <w:rFonts w:ascii="Times New Roman" w:hAnsi="Times New Roman" w:cs="Times New Roman"/>
          <w:bCs/>
          <w:sz w:val="28"/>
          <w:szCs w:val="28"/>
        </w:rPr>
        <w:t>helgafav@mail.ru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D95143" w:rsidRPr="008A492B" w:rsidRDefault="00D95143" w:rsidP="008A492B">
      <w:pPr>
        <w:spacing w:line="360" w:lineRule="auto"/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>В современной начальной школе математика остается одним из ключевых предметов, формирующим логическое мышление, аналитические навыки и способность к абстрактному мышлению. Однако, по данным исследований (например, из статьи "Нейропсихологические приемы в помощь учителю начальной школы" на prosv.ru), многие младшие школьники сталкиваются с проблемами: рассеянность внимания, быстрая утомляемость, трудности с концентрацией и запоминанием материала. Это связано с неравномерным развитием мозга в возрасте 6–10 лет, когда префронтальные области (отвечающие за самоконтроль и внимание) еще формируются.</w:t>
      </w:r>
    </w:p>
    <w:p w:rsidR="00D95143" w:rsidRPr="008A492B" w:rsidRDefault="00D95143" w:rsidP="008A492B">
      <w:pPr>
        <w:spacing w:line="360" w:lineRule="auto"/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— это комплекс двигательных и когнитивных заданий, основанных на принципах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нейропластичности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(способности мозга к изменениям). Они активизируют межполушарное взаимодействие, улучшают кровоснабжение мозга и повышают когнитивную устойчивость. В условиях ФГОС НОО (Федерального государственного образовательного стандарта начального общего образования) интеграция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позволяет повысить мотивацию, снизить стресс и сделать уроки математики более эффективными. Актуальность подтверждается ростом числа детей с ЗПР (задержкой психического развития) и ТНР (тяжелыми нарушениями речи), для которых такие упражнения становятся инструментом инклюзии.</w:t>
      </w:r>
    </w:p>
    <w:p w:rsidR="00C747C4" w:rsidRPr="008A492B" w:rsidRDefault="00C747C4" w:rsidP="008A492B">
      <w:pPr>
        <w:spacing w:line="360" w:lineRule="auto"/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объединяет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, адаптированные под ключевые компетенции математики начальной </w:t>
      </w:r>
      <w:r w:rsidRPr="008A492B">
        <w:rPr>
          <w:rFonts w:ascii="Times New Roman" w:hAnsi="Times New Roman" w:cs="Times New Roman"/>
          <w:sz w:val="28"/>
          <w:szCs w:val="28"/>
        </w:rPr>
        <w:lastRenderedPageBreak/>
        <w:t>школы: внимание, память, логику и геометрию (пространственное мышление).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</w:t>
      </w:r>
      <w:r w:rsidR="00D95143" w:rsidRPr="008A492B">
        <w:rPr>
          <w:rFonts w:ascii="Times New Roman" w:hAnsi="Times New Roman" w:cs="Times New Roman"/>
          <w:sz w:val="28"/>
          <w:szCs w:val="28"/>
        </w:rPr>
        <w:t xml:space="preserve">Разработать систему использования </w:t>
      </w:r>
      <w:proofErr w:type="spellStart"/>
      <w:r w:rsidR="00D95143" w:rsidRPr="008A492B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="00D95143" w:rsidRPr="008A492B">
        <w:rPr>
          <w:rFonts w:ascii="Times New Roman" w:hAnsi="Times New Roman" w:cs="Times New Roman"/>
          <w:sz w:val="28"/>
          <w:szCs w:val="28"/>
        </w:rPr>
        <w:t xml:space="preserve"> для оптимизации учебного процесса на уроках математики в начальной школе, способствующую развитию внимания, концентрации и мышления. </w:t>
      </w:r>
      <w:r w:rsidRPr="008A492B">
        <w:rPr>
          <w:rFonts w:ascii="Times New Roman" w:hAnsi="Times New Roman" w:cs="Times New Roman"/>
          <w:sz w:val="28"/>
          <w:szCs w:val="28"/>
        </w:rPr>
        <w:t xml:space="preserve">Повысить качество усвоения математики в 1–4 классах за счёт интеграции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в структуру урока.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064B5" w:rsidRPr="008A492B" w:rsidRDefault="00C064B5" w:rsidP="008A492B">
      <w:pPr>
        <w:numPr>
          <w:ilvl w:val="0"/>
          <w:numId w:val="15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92B">
        <w:rPr>
          <w:rFonts w:ascii="Times New Roman" w:hAnsi="Times New Roman" w:cs="Times New Roman"/>
          <w:bCs/>
          <w:sz w:val="28"/>
          <w:szCs w:val="28"/>
        </w:rPr>
        <w:t xml:space="preserve">Обосновать теоретические основы </w:t>
      </w:r>
      <w:proofErr w:type="spellStart"/>
      <w:r w:rsidRPr="008A492B">
        <w:rPr>
          <w:rFonts w:ascii="Times New Roman" w:hAnsi="Times New Roman" w:cs="Times New Roman"/>
          <w:bCs/>
          <w:sz w:val="28"/>
          <w:szCs w:val="28"/>
        </w:rPr>
        <w:t>нейроупражнений</w:t>
      </w:r>
      <w:proofErr w:type="spellEnd"/>
      <w:r w:rsidRPr="008A492B">
        <w:rPr>
          <w:rFonts w:ascii="Times New Roman" w:hAnsi="Times New Roman" w:cs="Times New Roman"/>
          <w:bCs/>
          <w:sz w:val="28"/>
          <w:szCs w:val="28"/>
        </w:rPr>
        <w:t>.</w:t>
      </w:r>
    </w:p>
    <w:p w:rsidR="00C064B5" w:rsidRPr="008A492B" w:rsidRDefault="00C064B5" w:rsidP="008A492B">
      <w:pPr>
        <w:numPr>
          <w:ilvl w:val="0"/>
          <w:numId w:val="15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92B">
        <w:rPr>
          <w:rFonts w:ascii="Times New Roman" w:hAnsi="Times New Roman" w:cs="Times New Roman"/>
          <w:bCs/>
          <w:sz w:val="28"/>
          <w:szCs w:val="28"/>
        </w:rPr>
        <w:t>Представить принципы их интеграции в уроки математики.</w:t>
      </w:r>
    </w:p>
    <w:p w:rsidR="00C064B5" w:rsidRPr="008A492B" w:rsidRDefault="00C064B5" w:rsidP="008A492B">
      <w:pPr>
        <w:numPr>
          <w:ilvl w:val="0"/>
          <w:numId w:val="15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92B">
        <w:rPr>
          <w:rFonts w:ascii="Times New Roman" w:hAnsi="Times New Roman" w:cs="Times New Roman"/>
          <w:bCs/>
          <w:sz w:val="28"/>
          <w:szCs w:val="28"/>
        </w:rPr>
        <w:t>Привести примеры упражнений, адаптированные к темам (счет, сложение/вычитание, логика).</w:t>
      </w:r>
    </w:p>
    <w:p w:rsidR="00C064B5" w:rsidRPr="008A492B" w:rsidRDefault="00C064B5" w:rsidP="008A492B">
      <w:pPr>
        <w:numPr>
          <w:ilvl w:val="0"/>
          <w:numId w:val="15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92B">
        <w:rPr>
          <w:rFonts w:ascii="Times New Roman" w:hAnsi="Times New Roman" w:cs="Times New Roman"/>
          <w:bCs/>
          <w:sz w:val="28"/>
          <w:szCs w:val="28"/>
        </w:rPr>
        <w:t xml:space="preserve">Разработать конспекты уроков с </w:t>
      </w:r>
      <w:proofErr w:type="spellStart"/>
      <w:r w:rsidRPr="008A492B">
        <w:rPr>
          <w:rFonts w:ascii="Times New Roman" w:hAnsi="Times New Roman" w:cs="Times New Roman"/>
          <w:bCs/>
          <w:sz w:val="28"/>
          <w:szCs w:val="28"/>
        </w:rPr>
        <w:t>нейроупражнениями</w:t>
      </w:r>
      <w:proofErr w:type="spellEnd"/>
      <w:r w:rsidRPr="008A492B">
        <w:rPr>
          <w:rFonts w:ascii="Times New Roman" w:hAnsi="Times New Roman" w:cs="Times New Roman"/>
          <w:bCs/>
          <w:sz w:val="28"/>
          <w:szCs w:val="28"/>
        </w:rPr>
        <w:t>.</w:t>
      </w:r>
    </w:p>
    <w:p w:rsidR="00C064B5" w:rsidRPr="008A492B" w:rsidRDefault="00C064B5" w:rsidP="008A492B">
      <w:pPr>
        <w:numPr>
          <w:ilvl w:val="0"/>
          <w:numId w:val="15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92B">
        <w:rPr>
          <w:rFonts w:ascii="Times New Roman" w:hAnsi="Times New Roman" w:cs="Times New Roman"/>
          <w:bCs/>
          <w:sz w:val="28"/>
          <w:szCs w:val="28"/>
        </w:rPr>
        <w:t>Учитывать адаптацию для детей с ОВЗ (ограниченными возможностями здоровья).</w:t>
      </w:r>
    </w:p>
    <w:p w:rsidR="00C064B5" w:rsidRPr="008A492B" w:rsidRDefault="00C064B5" w:rsidP="008A492B">
      <w:pPr>
        <w:numPr>
          <w:ilvl w:val="0"/>
          <w:numId w:val="15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92B">
        <w:rPr>
          <w:rFonts w:ascii="Times New Roman" w:hAnsi="Times New Roman" w:cs="Times New Roman"/>
          <w:bCs/>
          <w:sz w:val="28"/>
          <w:szCs w:val="28"/>
        </w:rPr>
        <w:t>Оценить результативность на основе практического опыта.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Теоретические основы</w:t>
      </w:r>
    </w:p>
    <w:p w:rsidR="00C747C4" w:rsidRPr="008A492B" w:rsidRDefault="00C747C4" w:rsidP="008A492B">
      <w:pPr>
        <w:spacing w:line="360" w:lineRule="auto"/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опираются на идеи Пола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Деннисона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Brain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Gym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>), нейропсихологию и сенсомоторную интеграцию. Движения, пересекающие среднюю линию тела, стимулируют межполушарное взаимодействие; ритмичные и координационные — активируют базальные ганглии и мозжечок; упражнения на глаза и дыхание — улучшают фокус и расслабление.</w:t>
      </w:r>
    </w:p>
    <w:p w:rsidR="00C747C4" w:rsidRPr="008A492B" w:rsidRDefault="00C747C4" w:rsidP="008A492B">
      <w:pPr>
        <w:spacing w:line="360" w:lineRule="auto"/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 xml:space="preserve">Эффекты подтверждены практикой: повышение концентрации (на 20–40% по наблюдениям учителей), лучшее запоминание (особенно </w:t>
      </w:r>
      <w:r w:rsidRPr="008A492B">
        <w:rPr>
          <w:rFonts w:ascii="Times New Roman" w:hAnsi="Times New Roman" w:cs="Times New Roman"/>
          <w:sz w:val="28"/>
          <w:szCs w:val="28"/>
        </w:rPr>
        <w:lastRenderedPageBreak/>
        <w:t>последовательностей), снижение тревожности перед контрольными, улучшение результатов по геометрии и логике.</w:t>
      </w:r>
    </w:p>
    <w:p w:rsidR="00C064B5" w:rsidRPr="008A492B" w:rsidRDefault="00C064B5" w:rsidP="008A492B">
      <w:pPr>
        <w:spacing w:line="360" w:lineRule="auto"/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92B">
        <w:rPr>
          <w:rFonts w:ascii="Times New Roman" w:hAnsi="Times New Roman" w:cs="Times New Roman"/>
          <w:b/>
          <w:sz w:val="28"/>
          <w:szCs w:val="28"/>
        </w:rPr>
        <w:t>Ключевые принципы:</w:t>
      </w:r>
    </w:p>
    <w:p w:rsidR="00C064B5" w:rsidRPr="008A492B" w:rsidRDefault="00C064B5" w:rsidP="008A492B">
      <w:pPr>
        <w:numPr>
          <w:ilvl w:val="0"/>
          <w:numId w:val="16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Разнообразие: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Непривычные движения активируют новые нейронные пути.</w:t>
      </w:r>
    </w:p>
    <w:p w:rsidR="00C064B5" w:rsidRPr="008A492B" w:rsidRDefault="00C064B5" w:rsidP="008A492B">
      <w:pPr>
        <w:numPr>
          <w:ilvl w:val="0"/>
          <w:numId w:val="16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Одновременность: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Участие обоих полушарий (левое — логика, правое — творчество).</w:t>
      </w:r>
    </w:p>
    <w:p w:rsidR="00C064B5" w:rsidRPr="008A492B" w:rsidRDefault="00C064B5" w:rsidP="008A492B">
      <w:pPr>
        <w:numPr>
          <w:ilvl w:val="0"/>
          <w:numId w:val="16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Работа обеими руками:</w:t>
      </w:r>
      <w:r w:rsidRPr="008A492B">
        <w:rPr>
          <w:rFonts w:ascii="Times New Roman" w:hAnsi="Times New Roman" w:cs="Times New Roman"/>
          <w:sz w:val="28"/>
          <w:szCs w:val="28"/>
        </w:rPr>
        <w:t xml:space="preserve"> Укрепляет мозолистое тело, улучшая координацию.</w:t>
      </w:r>
    </w:p>
    <w:p w:rsidR="00C064B5" w:rsidRPr="008A492B" w:rsidRDefault="00C064B5" w:rsidP="008A492B">
      <w:pPr>
        <w:spacing w:line="360" w:lineRule="auto"/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 xml:space="preserve">На уроках математики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помогают в анализе, обобщении и прогнозировании (ключевые навыки предмета). Исследования показывают прямую зависимость между нейронными связями и успехом в обучении (Оксфорд, 2009).</w:t>
      </w:r>
    </w:p>
    <w:p w:rsidR="00C064B5" w:rsidRPr="008A492B" w:rsidRDefault="00C064B5" w:rsidP="008A492B">
      <w:pPr>
        <w:spacing w:line="360" w:lineRule="auto"/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использования 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нейроупражнений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математики</w:t>
      </w:r>
    </w:p>
    <w:p w:rsidR="00C064B5" w:rsidRPr="008A492B" w:rsidRDefault="00C064B5" w:rsidP="008A492B">
      <w:pPr>
        <w:numPr>
          <w:ilvl w:val="0"/>
          <w:numId w:val="17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Интеграция в структуру урока:</w:t>
      </w:r>
      <w:r w:rsidRPr="008A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9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492B">
        <w:rPr>
          <w:rFonts w:ascii="Times New Roman" w:hAnsi="Times New Roman" w:cs="Times New Roman"/>
          <w:sz w:val="28"/>
          <w:szCs w:val="28"/>
        </w:rPr>
        <w:t xml:space="preserve"> начале — для активации, в середине — для отдыха, в конце — для закрепления.</w:t>
      </w:r>
    </w:p>
    <w:p w:rsidR="00C064B5" w:rsidRPr="008A492B" w:rsidRDefault="00C064B5" w:rsidP="008A492B">
      <w:pPr>
        <w:numPr>
          <w:ilvl w:val="0"/>
          <w:numId w:val="17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Короткие паузы:</w:t>
      </w:r>
      <w:r w:rsidRPr="008A492B">
        <w:rPr>
          <w:rFonts w:ascii="Times New Roman" w:hAnsi="Times New Roman" w:cs="Times New Roman"/>
          <w:sz w:val="28"/>
          <w:szCs w:val="28"/>
        </w:rPr>
        <w:t xml:space="preserve"> 2–5 мин, 2–3 раза за урок.</w:t>
      </w:r>
    </w:p>
    <w:p w:rsidR="00C064B5" w:rsidRPr="008A492B" w:rsidRDefault="00C064B5" w:rsidP="008A492B">
      <w:pPr>
        <w:numPr>
          <w:ilvl w:val="0"/>
          <w:numId w:val="17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Связь с материалом:</w:t>
      </w:r>
      <w:r w:rsidRPr="008A492B">
        <w:rPr>
          <w:rFonts w:ascii="Times New Roman" w:hAnsi="Times New Roman" w:cs="Times New Roman"/>
          <w:sz w:val="28"/>
          <w:szCs w:val="28"/>
        </w:rPr>
        <w:t xml:space="preserve"> Упражнения адаптировать под тему (счет — пальчики, логика — цепочки).</w:t>
      </w:r>
    </w:p>
    <w:p w:rsidR="00C064B5" w:rsidRPr="008A492B" w:rsidRDefault="00C064B5" w:rsidP="008A492B">
      <w:pPr>
        <w:numPr>
          <w:ilvl w:val="0"/>
          <w:numId w:val="17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Групповая/индивидуальная форма: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Для мотивации — игры в парах.</w:t>
      </w:r>
    </w:p>
    <w:p w:rsidR="00C064B5" w:rsidRPr="008A492B" w:rsidRDefault="00C064B5" w:rsidP="008A492B">
      <w:pPr>
        <w:numPr>
          <w:ilvl w:val="0"/>
          <w:numId w:val="17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Безопасность: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Учитывать возраст и здоровье, начинать с простого.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Нейроупражнения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по направлениям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Нейроупражнения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для внимания и концентрации</w:t>
      </w:r>
    </w:p>
    <w:p w:rsidR="00C747C4" w:rsidRPr="008A492B" w:rsidRDefault="00C747C4" w:rsidP="008A492B">
      <w:pPr>
        <w:numPr>
          <w:ilvl w:val="0"/>
          <w:numId w:val="2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Ленивые восьмёрки (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Lazy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8s)</w:t>
      </w:r>
      <w:r w:rsidRPr="008A492B">
        <w:rPr>
          <w:rFonts w:ascii="Times New Roman" w:hAnsi="Times New Roman" w:cs="Times New Roman"/>
          <w:sz w:val="28"/>
          <w:szCs w:val="28"/>
        </w:rPr>
        <w:t xml:space="preserve"> Вытянуть руку, большой палец вверх, рисовать горизонтальную восьмёрку (∞) глазами и рукой. 8–10 раз в каждую сторону, затем обеими руками.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Улучшить зрительное отслеживание, снять напряжение глаз, повысить устойчивость внимания.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Интеграция: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Перед чтением задач, работой с таблицами или чертежами. (Траектория ленивых восьмёрок — глаза и рука следуют за движением.)</w:t>
      </w:r>
    </w:p>
    <w:p w:rsidR="00C747C4" w:rsidRPr="008A492B" w:rsidRDefault="00C747C4" w:rsidP="008A492B">
      <w:pPr>
        <w:numPr>
          <w:ilvl w:val="0"/>
          <w:numId w:val="3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Думающая шапочка (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Thinking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Cap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A492B">
        <w:rPr>
          <w:rFonts w:ascii="Times New Roman" w:hAnsi="Times New Roman" w:cs="Times New Roman"/>
          <w:sz w:val="28"/>
          <w:szCs w:val="28"/>
        </w:rPr>
        <w:t xml:space="preserve"> Массировать уши сверху вниз, затем заворачивать назад. 5–8 раз.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Стимулировать кровоток к височным долям, быстро «включить» фокус.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Интеграция: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После перемены </w:t>
      </w:r>
      <w:proofErr w:type="gramStart"/>
      <w:r w:rsidRPr="008A492B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8A492B">
        <w:rPr>
          <w:rFonts w:ascii="Times New Roman" w:hAnsi="Times New Roman" w:cs="Times New Roman"/>
          <w:sz w:val="28"/>
          <w:szCs w:val="28"/>
        </w:rPr>
        <w:t xml:space="preserve"> когда дети рассеянны.</w:t>
      </w:r>
    </w:p>
    <w:p w:rsidR="00C747C4" w:rsidRPr="008A492B" w:rsidRDefault="00C747C4" w:rsidP="008A492B">
      <w:pPr>
        <w:numPr>
          <w:ilvl w:val="0"/>
          <w:numId w:val="3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Перекрёстные движения (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Cross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Crawl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A492B">
        <w:rPr>
          <w:rFonts w:ascii="Times New Roman" w:hAnsi="Times New Roman" w:cs="Times New Roman"/>
          <w:sz w:val="28"/>
          <w:szCs w:val="28"/>
        </w:rPr>
        <w:t xml:space="preserve"> Левое колено к правому локтю и наоборот, ритмично. Можно добавлять называние чисел/фигур.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Синхронизация полушарий → резкий подъём концентрации.</w:t>
      </w:r>
    </w:p>
    <w:p w:rsidR="00C747C4" w:rsidRPr="008A492B" w:rsidRDefault="00C747C4" w:rsidP="008A492B">
      <w:pPr>
        <w:numPr>
          <w:ilvl w:val="0"/>
          <w:numId w:val="4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Колечки пальцами</w:t>
      </w:r>
      <w:r w:rsidRPr="008A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92B">
        <w:rPr>
          <w:rFonts w:ascii="Times New Roman" w:hAnsi="Times New Roman" w:cs="Times New Roman"/>
          <w:sz w:val="28"/>
          <w:szCs w:val="28"/>
        </w:rPr>
        <w:t>Поочерёдно</w:t>
      </w:r>
      <w:proofErr w:type="gramEnd"/>
      <w:r w:rsidRPr="008A492B">
        <w:rPr>
          <w:rFonts w:ascii="Times New Roman" w:hAnsi="Times New Roman" w:cs="Times New Roman"/>
          <w:sz w:val="28"/>
          <w:szCs w:val="28"/>
        </w:rPr>
        <w:t xml:space="preserve"> соединять большой палец с остальными, медленно, двумя руками одновременно.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Тренировка избирательного и устойчивого внимания.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Нейроупражнения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для памяти</w:t>
      </w:r>
    </w:p>
    <w:p w:rsidR="00C747C4" w:rsidRPr="008A492B" w:rsidRDefault="00C747C4" w:rsidP="008A492B">
      <w:pPr>
        <w:numPr>
          <w:ilvl w:val="0"/>
          <w:numId w:val="5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Позитивные точки (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Positive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Points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A492B">
        <w:rPr>
          <w:rFonts w:ascii="Times New Roman" w:hAnsi="Times New Roman" w:cs="Times New Roman"/>
          <w:sz w:val="28"/>
          <w:szCs w:val="28"/>
        </w:rPr>
        <w:t xml:space="preserve"> Ладони на лоб (над бровями), закрыть глаза, дышать 30–60 сек, вспоминая таблицу/правило/формулу.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Доступ к долговременной памяти, снятие блоков.</w:t>
      </w:r>
    </w:p>
    <w:p w:rsidR="00C747C4" w:rsidRPr="008A492B" w:rsidRDefault="00C747C4" w:rsidP="008A492B">
      <w:pPr>
        <w:numPr>
          <w:ilvl w:val="0"/>
          <w:numId w:val="6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Крючки (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Hook-ups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A492B">
        <w:rPr>
          <w:rFonts w:ascii="Times New Roman" w:hAnsi="Times New Roman" w:cs="Times New Roman"/>
          <w:sz w:val="28"/>
          <w:szCs w:val="28"/>
        </w:rPr>
        <w:t xml:space="preserve"> Скрестить руки и ноги, сжать пальцы в замок, язык к нёбу, дышать 1–2 мин, вспоминая последовательность. Затем раскрыться.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Извлечение информации из памяти после стресса.</w:t>
      </w:r>
    </w:p>
    <w:p w:rsidR="00C747C4" w:rsidRPr="008A492B" w:rsidRDefault="00C747C4" w:rsidP="008A492B">
      <w:pPr>
        <w:numPr>
          <w:ilvl w:val="0"/>
          <w:numId w:val="6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Ленивые восьмёрки + запоминание</w:t>
      </w:r>
      <w:r w:rsidRPr="008A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92B">
        <w:rPr>
          <w:rFonts w:ascii="Times New Roman" w:hAnsi="Times New Roman" w:cs="Times New Roman"/>
          <w:sz w:val="28"/>
          <w:szCs w:val="28"/>
        </w:rPr>
        <w:t>Рисовать</w:t>
      </w:r>
      <w:proofErr w:type="gramEnd"/>
      <w:r w:rsidRPr="008A492B">
        <w:rPr>
          <w:rFonts w:ascii="Times New Roman" w:hAnsi="Times New Roman" w:cs="Times New Roman"/>
          <w:sz w:val="28"/>
          <w:szCs w:val="28"/>
        </w:rPr>
        <w:t xml:space="preserve"> восьмёрку, проговаривая таблицу умножения или шаги алгоритма.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Многоканальное закрепление (движение + речь + зрение).</w:t>
      </w:r>
    </w:p>
    <w:p w:rsidR="00C747C4" w:rsidRPr="008A492B" w:rsidRDefault="00C747C4" w:rsidP="008A492B">
      <w:pPr>
        <w:numPr>
          <w:ilvl w:val="0"/>
          <w:numId w:val="6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Слон с последовательностями</w:t>
      </w:r>
      <w:r w:rsidRPr="008A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92B">
        <w:rPr>
          <w:rFonts w:ascii="Times New Roman" w:hAnsi="Times New Roman" w:cs="Times New Roman"/>
          <w:sz w:val="28"/>
          <w:szCs w:val="28"/>
        </w:rPr>
        <w:t>Наклониться</w:t>
      </w:r>
      <w:proofErr w:type="gramEnd"/>
      <w:r w:rsidRPr="008A492B">
        <w:rPr>
          <w:rFonts w:ascii="Times New Roman" w:hAnsi="Times New Roman" w:cs="Times New Roman"/>
          <w:sz w:val="28"/>
          <w:szCs w:val="28"/>
        </w:rPr>
        <w:t>, рука-хобот рисует большие фигуры, повторяя ряд фактов (2×3=6 и т.д.).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Нейроупражнения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для логики</w:t>
      </w:r>
    </w:p>
    <w:p w:rsidR="00C747C4" w:rsidRPr="008A492B" w:rsidRDefault="00C747C4" w:rsidP="008A492B">
      <w:pPr>
        <w:numPr>
          <w:ilvl w:val="0"/>
          <w:numId w:val="7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Двойные каракули (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Double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Doodle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A492B">
        <w:rPr>
          <w:rFonts w:ascii="Times New Roman" w:hAnsi="Times New Roman" w:cs="Times New Roman"/>
          <w:sz w:val="28"/>
          <w:szCs w:val="28"/>
        </w:rPr>
        <w:t xml:space="preserve"> Двумя руками одновременно рисовать зеркальные или последовательные узоры/фигуры.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Планирование, соблюдение последовательностей, переключение правил.</w:t>
      </w:r>
    </w:p>
    <w:p w:rsidR="00C747C4" w:rsidRPr="008A492B" w:rsidRDefault="00C747C4" w:rsidP="008A492B">
      <w:pPr>
        <w:numPr>
          <w:ilvl w:val="0"/>
          <w:numId w:val="7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Перекрёстные шаги + логическая команда</w:t>
      </w:r>
      <w:r w:rsidRPr="008A4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Cross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Crawl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+ при касании отвечать «больше/меньше», «чётное/нечётное», «правда/ложь».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Быстрый логический анализ в движении.</w:t>
      </w:r>
    </w:p>
    <w:p w:rsidR="00C747C4" w:rsidRPr="008A492B" w:rsidRDefault="00C747C4" w:rsidP="008A492B">
      <w:pPr>
        <w:numPr>
          <w:ilvl w:val="0"/>
          <w:numId w:val="7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Пальчиковые логические комбинации</w:t>
      </w:r>
      <w:r w:rsidRPr="008A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92B">
        <w:rPr>
          <w:rFonts w:ascii="Times New Roman" w:hAnsi="Times New Roman" w:cs="Times New Roman"/>
          <w:sz w:val="28"/>
          <w:szCs w:val="28"/>
        </w:rPr>
        <w:t>Показывать</w:t>
      </w:r>
      <w:proofErr w:type="gramEnd"/>
      <w:r w:rsidRPr="008A492B">
        <w:rPr>
          <w:rFonts w:ascii="Times New Roman" w:hAnsi="Times New Roman" w:cs="Times New Roman"/>
          <w:sz w:val="28"/>
          <w:szCs w:val="28"/>
        </w:rPr>
        <w:t xml:space="preserve"> комбинации пальцев по правилу (если на правой «пистолет» — на левой «коза»).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Рабочая память и следование сложным инструкциям.</w:t>
      </w:r>
    </w:p>
    <w:p w:rsidR="00C747C4" w:rsidRPr="008A492B" w:rsidRDefault="00C747C4" w:rsidP="008A492B">
      <w:pPr>
        <w:numPr>
          <w:ilvl w:val="0"/>
          <w:numId w:val="7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Позитивные точки + объяснение</w:t>
      </w:r>
      <w:r w:rsidRPr="008A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92B">
        <w:rPr>
          <w:rFonts w:ascii="Times New Roman" w:hAnsi="Times New Roman" w:cs="Times New Roman"/>
          <w:sz w:val="28"/>
          <w:szCs w:val="28"/>
        </w:rPr>
        <w:t>Держать</w:t>
      </w:r>
      <w:proofErr w:type="gramEnd"/>
      <w:r w:rsidRPr="008A492B">
        <w:rPr>
          <w:rFonts w:ascii="Times New Roman" w:hAnsi="Times New Roman" w:cs="Times New Roman"/>
          <w:sz w:val="28"/>
          <w:szCs w:val="28"/>
        </w:rPr>
        <w:t xml:space="preserve"> точки, объясняя «почему 4+5=9» или общее у квадрата и прямоугольника.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Нейроупражнения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для геометрии (пространственное мышление)</w:t>
      </w:r>
    </w:p>
    <w:p w:rsidR="00C747C4" w:rsidRPr="008A492B" w:rsidRDefault="00C747C4" w:rsidP="008A492B">
      <w:pPr>
        <w:numPr>
          <w:ilvl w:val="0"/>
          <w:numId w:val="8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Зеркальное рисование фигур</w:t>
      </w:r>
      <w:r w:rsidRPr="008A492B">
        <w:rPr>
          <w:rFonts w:ascii="Times New Roman" w:hAnsi="Times New Roman" w:cs="Times New Roman"/>
          <w:sz w:val="28"/>
          <w:szCs w:val="28"/>
        </w:rPr>
        <w:t xml:space="preserve"> Одной рукой рисовать фигуру, другой — зеркальное отражение или повёрнутое на 90°.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Понимание симметрии, поворотов, трансформаций.</w:t>
      </w:r>
    </w:p>
    <w:p w:rsidR="00C747C4" w:rsidRPr="008A492B" w:rsidRDefault="00C747C4" w:rsidP="008A492B">
      <w:pPr>
        <w:numPr>
          <w:ilvl w:val="0"/>
          <w:numId w:val="8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Тело как координатная плоскость</w:t>
      </w:r>
      <w:r w:rsidRPr="008A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92B">
        <w:rPr>
          <w:rFonts w:ascii="Times New Roman" w:hAnsi="Times New Roman" w:cs="Times New Roman"/>
          <w:sz w:val="28"/>
          <w:szCs w:val="28"/>
        </w:rPr>
        <w:t>Указывать</w:t>
      </w:r>
      <w:proofErr w:type="gramEnd"/>
      <w:r w:rsidRPr="008A492B">
        <w:rPr>
          <w:rFonts w:ascii="Times New Roman" w:hAnsi="Times New Roman" w:cs="Times New Roman"/>
          <w:sz w:val="28"/>
          <w:szCs w:val="28"/>
        </w:rPr>
        <w:t xml:space="preserve"> точки на своём теле по координатам («правая рука — (3;2)»).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Освоение осей, положительных/отрицательных направлений.</w:t>
      </w:r>
    </w:p>
    <w:p w:rsidR="00C747C4" w:rsidRPr="008A492B" w:rsidRDefault="00C747C4" w:rsidP="008A492B">
      <w:pPr>
        <w:numPr>
          <w:ilvl w:val="0"/>
          <w:numId w:val="8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Слон для больших фигур</w:t>
      </w:r>
      <w:r w:rsidRPr="008A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92B">
        <w:rPr>
          <w:rFonts w:ascii="Times New Roman" w:hAnsi="Times New Roman" w:cs="Times New Roman"/>
          <w:sz w:val="28"/>
          <w:szCs w:val="28"/>
        </w:rPr>
        <w:t>Рисовать</w:t>
      </w:r>
      <w:proofErr w:type="gramEnd"/>
      <w:r w:rsidRPr="008A492B">
        <w:rPr>
          <w:rFonts w:ascii="Times New Roman" w:hAnsi="Times New Roman" w:cs="Times New Roman"/>
          <w:sz w:val="28"/>
          <w:szCs w:val="28"/>
        </w:rPr>
        <w:t xml:space="preserve"> хоботом круги, квадраты, спирали.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Визуализация крупных форм.</w:t>
      </w:r>
    </w:p>
    <w:p w:rsidR="00C747C4" w:rsidRPr="008A492B" w:rsidRDefault="00C747C4" w:rsidP="008A492B">
      <w:pPr>
        <w:numPr>
          <w:ilvl w:val="0"/>
          <w:numId w:val="8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Геометрический лабиринт телом</w:t>
      </w:r>
      <w:r w:rsidRPr="008A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92B">
        <w:rPr>
          <w:rFonts w:ascii="Times New Roman" w:hAnsi="Times New Roman" w:cs="Times New Roman"/>
          <w:sz w:val="28"/>
          <w:szCs w:val="28"/>
        </w:rPr>
        <w:t>Проходить</w:t>
      </w:r>
      <w:proofErr w:type="gramEnd"/>
      <w:r w:rsidRPr="008A492B">
        <w:rPr>
          <w:rFonts w:ascii="Times New Roman" w:hAnsi="Times New Roman" w:cs="Times New Roman"/>
          <w:sz w:val="28"/>
          <w:szCs w:val="28"/>
        </w:rPr>
        <w:t xml:space="preserve"> по лабиринту из фигур на полу, называя свойства.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Пример структуры урока (1 класс, сложение чисел до 10)</w:t>
      </w:r>
    </w:p>
    <w:p w:rsidR="00C747C4" w:rsidRPr="008A492B" w:rsidRDefault="00C747C4" w:rsidP="008A492B">
      <w:pPr>
        <w:numPr>
          <w:ilvl w:val="0"/>
          <w:numId w:val="9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Организационный момент (3–5 мин):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Ленивые восьмёрки +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Cross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Crawl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>.</w:t>
      </w:r>
    </w:p>
    <w:p w:rsidR="00C747C4" w:rsidRPr="008A492B" w:rsidRDefault="00C747C4" w:rsidP="008A492B">
      <w:pPr>
        <w:numPr>
          <w:ilvl w:val="0"/>
          <w:numId w:val="9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Актуализация (5–7 мин):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Позитивные точки + повтор таблицы сложения.</w:t>
      </w:r>
    </w:p>
    <w:p w:rsidR="00C747C4" w:rsidRPr="008A492B" w:rsidRDefault="00C747C4" w:rsidP="008A492B">
      <w:pPr>
        <w:numPr>
          <w:ilvl w:val="0"/>
          <w:numId w:val="9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Изучение нового (10–12 мин):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Объяснение → Думающая шапочка (переключение внимания).</w:t>
      </w:r>
    </w:p>
    <w:p w:rsidR="00C747C4" w:rsidRPr="008A492B" w:rsidRDefault="00C747C4" w:rsidP="008A492B">
      <w:pPr>
        <w:numPr>
          <w:ilvl w:val="0"/>
          <w:numId w:val="9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Закрепление (10 мин):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Двойные каракули с последовательностями примеров + игра с мячом.</w:t>
      </w:r>
    </w:p>
    <w:p w:rsidR="00C747C4" w:rsidRPr="008A492B" w:rsidRDefault="00C747C4" w:rsidP="008A492B">
      <w:pPr>
        <w:numPr>
          <w:ilvl w:val="0"/>
          <w:numId w:val="9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Рефлексия (3–5 мин):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Крючки + обсуждение «что легче запомнилось?».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 xml:space="preserve">Вот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примеры уроков математики для 3–4 классов</w:t>
      </w:r>
      <w:r w:rsidRPr="008A492B">
        <w:rPr>
          <w:rFonts w:ascii="Times New Roman" w:hAnsi="Times New Roman" w:cs="Times New Roman"/>
          <w:sz w:val="28"/>
          <w:szCs w:val="28"/>
        </w:rPr>
        <w:t xml:space="preserve"> с интеграцией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. Они адаптированы под возраст: больше сложных правил, противоречий, многозадачности, работы с абстрактными понятиями (таблица умножения, деление, площадь, координаты, порядок действий, логические задачи). Каждое занятие включает 2–4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(всего 7–12 минут), чтобы не перегружать урок.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Пример 1. 3 класс. Тема: «Таблица умножения на 6–9. Закрепление» (45 мин)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Автоматизировать таблицу, развить рабочую память и внимание к деталям.</w:t>
      </w:r>
    </w:p>
    <w:p w:rsidR="00C747C4" w:rsidRPr="008A492B" w:rsidRDefault="00C747C4" w:rsidP="008A492B">
      <w:pPr>
        <w:numPr>
          <w:ilvl w:val="0"/>
          <w:numId w:val="11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 (5 мин)</w:t>
      </w:r>
    </w:p>
    <w:p w:rsidR="00C747C4" w:rsidRPr="008A492B" w:rsidRDefault="00C747C4" w:rsidP="008A492B">
      <w:pPr>
        <w:numPr>
          <w:ilvl w:val="1"/>
          <w:numId w:val="11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Ленивые восьмёрки</w:t>
      </w:r>
      <w:r w:rsidRPr="008A492B">
        <w:rPr>
          <w:rFonts w:ascii="Times New Roman" w:hAnsi="Times New Roman" w:cs="Times New Roman"/>
          <w:sz w:val="28"/>
          <w:szCs w:val="28"/>
        </w:rPr>
        <w:t xml:space="preserve"> (двумя руками + проговаривание таблицы на 7: 7×1=7, 7×2=14…). Глаза следят за пальцами.</w:t>
      </w:r>
    </w:p>
    <w:p w:rsidR="00C747C4" w:rsidRPr="008A492B" w:rsidRDefault="00C747C4" w:rsidP="008A492B">
      <w:pPr>
        <w:numPr>
          <w:ilvl w:val="1"/>
          <w:numId w:val="11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Cross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Crawl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с логикой</w:t>
      </w:r>
      <w:r w:rsidRPr="008A492B">
        <w:rPr>
          <w:rFonts w:ascii="Times New Roman" w:hAnsi="Times New Roman" w:cs="Times New Roman"/>
          <w:sz w:val="28"/>
          <w:szCs w:val="28"/>
        </w:rPr>
        <w:t>: Левое колено → правый локоть = «чётное?», правое колено → левый = «нечётное?». (20 повторений).</w:t>
      </w:r>
    </w:p>
    <w:p w:rsidR="00C747C4" w:rsidRPr="008A492B" w:rsidRDefault="00C747C4" w:rsidP="008A492B">
      <w:pPr>
        <w:numPr>
          <w:ilvl w:val="0"/>
          <w:numId w:val="11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Актуализация (7 мин)</w:t>
      </w:r>
    </w:p>
    <w:p w:rsidR="00C747C4" w:rsidRPr="008A492B" w:rsidRDefault="00C747C4" w:rsidP="008A492B">
      <w:pPr>
        <w:numPr>
          <w:ilvl w:val="1"/>
          <w:numId w:val="11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Позитивные точки</w:t>
      </w:r>
      <w:r w:rsidRPr="008A492B">
        <w:rPr>
          <w:rFonts w:ascii="Times New Roman" w:hAnsi="Times New Roman" w:cs="Times New Roman"/>
          <w:sz w:val="28"/>
          <w:szCs w:val="28"/>
        </w:rPr>
        <w:t xml:space="preserve"> (ладони на лоб): Вспомнить и проговорить про себя таблицу на 6 (6×4=24, 6×7=42…). 60 сек.</w:t>
      </w:r>
    </w:p>
    <w:p w:rsidR="00C747C4" w:rsidRPr="008A492B" w:rsidRDefault="00C747C4" w:rsidP="008A492B">
      <w:pPr>
        <w:numPr>
          <w:ilvl w:val="1"/>
          <w:numId w:val="11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Думающая шапочка</w:t>
      </w:r>
      <w:r w:rsidRPr="008A492B">
        <w:rPr>
          <w:rFonts w:ascii="Times New Roman" w:hAnsi="Times New Roman" w:cs="Times New Roman"/>
          <w:sz w:val="28"/>
          <w:szCs w:val="28"/>
        </w:rPr>
        <w:t xml:space="preserve"> (массаж ушей): Переключение внимания перед карточками.</w:t>
      </w:r>
    </w:p>
    <w:p w:rsidR="00C747C4" w:rsidRPr="008A492B" w:rsidRDefault="00C747C4" w:rsidP="008A492B">
      <w:pPr>
        <w:numPr>
          <w:ilvl w:val="0"/>
          <w:numId w:val="11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Основная часть (20 мин)</w:t>
      </w:r>
    </w:p>
    <w:p w:rsidR="00C747C4" w:rsidRPr="008A492B" w:rsidRDefault="00C747C4" w:rsidP="008A492B">
      <w:pPr>
        <w:numPr>
          <w:ilvl w:val="1"/>
          <w:numId w:val="11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>Игра «Цепочка умножения»: Ученик говорит пример (8×5), следующий — ответ и новый пример (40→7×6…).</w:t>
      </w:r>
    </w:p>
    <w:p w:rsidR="00C747C4" w:rsidRPr="008A492B" w:rsidRDefault="00C747C4" w:rsidP="008A492B">
      <w:pPr>
        <w:numPr>
          <w:ilvl w:val="1"/>
          <w:numId w:val="11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-перерыв: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Колечки пальцами</w:t>
      </w:r>
      <w:r w:rsidRPr="008A492B">
        <w:rPr>
          <w:rFonts w:ascii="Times New Roman" w:hAnsi="Times New Roman" w:cs="Times New Roman"/>
          <w:sz w:val="28"/>
          <w:szCs w:val="28"/>
        </w:rPr>
        <w:t xml:space="preserve"> двумя руками одновременно + называть произведение (например,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большой+указательный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= 9×3=27).</w:t>
      </w:r>
    </w:p>
    <w:p w:rsidR="00C747C4" w:rsidRPr="008A492B" w:rsidRDefault="00C747C4" w:rsidP="008A492B">
      <w:pPr>
        <w:numPr>
          <w:ilvl w:val="0"/>
          <w:numId w:val="11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Закрепление (10 мин)</w:t>
      </w:r>
    </w:p>
    <w:p w:rsidR="00C747C4" w:rsidRPr="008A492B" w:rsidRDefault="00C747C4" w:rsidP="008A492B">
      <w:pPr>
        <w:numPr>
          <w:ilvl w:val="1"/>
          <w:numId w:val="11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 xml:space="preserve">Карточки с примерами +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Двойные каракули</w:t>
      </w:r>
      <w:r w:rsidRPr="008A492B">
        <w:rPr>
          <w:rFonts w:ascii="Times New Roman" w:hAnsi="Times New Roman" w:cs="Times New Roman"/>
          <w:sz w:val="28"/>
          <w:szCs w:val="28"/>
        </w:rPr>
        <w:t>: Двумя руками рисовать зеркальные зигзаги, проговаривая правильный ответ.</w:t>
      </w:r>
    </w:p>
    <w:p w:rsidR="00C747C4" w:rsidRPr="008A492B" w:rsidRDefault="00C747C4" w:rsidP="008A492B">
      <w:pPr>
        <w:numPr>
          <w:ilvl w:val="0"/>
          <w:numId w:val="11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Рефлексия (3 мин)</w:t>
      </w:r>
    </w:p>
    <w:p w:rsidR="00C747C4" w:rsidRPr="008A492B" w:rsidRDefault="00C747C4" w:rsidP="008A492B">
      <w:pPr>
        <w:numPr>
          <w:ilvl w:val="1"/>
          <w:numId w:val="11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Крючки</w:t>
      </w:r>
      <w:r w:rsidRPr="008A492B">
        <w:rPr>
          <w:rFonts w:ascii="Times New Roman" w:hAnsi="Times New Roman" w:cs="Times New Roman"/>
          <w:sz w:val="28"/>
          <w:szCs w:val="28"/>
        </w:rPr>
        <w:t xml:space="preserve"> (скрещенные руки/ноги) + обсуждение: «Что сегодня легче вспоминалось?»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Пример 2. 4 класс. Тема: «Площадь и периметр прямоугольника. Задачи» (45 мин)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Развить пространственное мышление, логику вычислений, устойчивость внимания.</w:t>
      </w:r>
    </w:p>
    <w:p w:rsidR="00C747C4" w:rsidRPr="008A492B" w:rsidRDefault="00C747C4" w:rsidP="008A492B">
      <w:pPr>
        <w:numPr>
          <w:ilvl w:val="0"/>
          <w:numId w:val="12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 (5 мин)</w:t>
      </w:r>
    </w:p>
    <w:p w:rsidR="00C747C4" w:rsidRPr="008A492B" w:rsidRDefault="00C747C4" w:rsidP="008A492B">
      <w:pPr>
        <w:numPr>
          <w:ilvl w:val="1"/>
          <w:numId w:val="12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Слон</w:t>
      </w:r>
      <w:r w:rsidRPr="008A492B">
        <w:rPr>
          <w:rFonts w:ascii="Times New Roman" w:hAnsi="Times New Roman" w:cs="Times New Roman"/>
          <w:sz w:val="28"/>
          <w:szCs w:val="28"/>
        </w:rPr>
        <w:t xml:space="preserve"> (хобот рисует большие прямоугольники и восьмёрки) + проговаривание формул: P = 2(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a+b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), S =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a×b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>.</w:t>
      </w:r>
    </w:p>
    <w:p w:rsidR="00C747C4" w:rsidRPr="008A492B" w:rsidRDefault="00C747C4" w:rsidP="008A492B">
      <w:pPr>
        <w:numPr>
          <w:ilvl w:val="0"/>
          <w:numId w:val="12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Актуализация (8 мин)</w:t>
      </w:r>
    </w:p>
    <w:p w:rsidR="00C747C4" w:rsidRPr="008A492B" w:rsidRDefault="00C747C4" w:rsidP="008A492B">
      <w:pPr>
        <w:numPr>
          <w:ilvl w:val="1"/>
          <w:numId w:val="12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Зеркальное рисование</w:t>
      </w:r>
      <w:r w:rsidRPr="008A492B">
        <w:rPr>
          <w:rFonts w:ascii="Times New Roman" w:hAnsi="Times New Roman" w:cs="Times New Roman"/>
          <w:sz w:val="28"/>
          <w:szCs w:val="28"/>
        </w:rPr>
        <w:t>: Одной рукой — прямоугольник 5×3, другой — зеркально или повёрнутый на 90°. Обсудить: периметр и площадь не изменились?</w:t>
      </w:r>
    </w:p>
    <w:p w:rsidR="00C747C4" w:rsidRPr="008A492B" w:rsidRDefault="00C747C4" w:rsidP="008A492B">
      <w:pPr>
        <w:numPr>
          <w:ilvl w:val="1"/>
          <w:numId w:val="12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Cross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Crawl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+ свойства</w:t>
      </w:r>
      <w:r w:rsidRPr="008A492B">
        <w:rPr>
          <w:rFonts w:ascii="Times New Roman" w:hAnsi="Times New Roman" w:cs="Times New Roman"/>
          <w:sz w:val="28"/>
          <w:szCs w:val="28"/>
        </w:rPr>
        <w:t>: «Прямоугольник — 4 прямых угла? Правда/ложь».</w:t>
      </w:r>
    </w:p>
    <w:p w:rsidR="00C747C4" w:rsidRPr="008A492B" w:rsidRDefault="00C747C4" w:rsidP="008A492B">
      <w:pPr>
        <w:numPr>
          <w:ilvl w:val="0"/>
          <w:numId w:val="12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Изучение/закрепление (20 мин)</w:t>
      </w:r>
    </w:p>
    <w:p w:rsidR="00C747C4" w:rsidRPr="008A492B" w:rsidRDefault="00C747C4" w:rsidP="008A492B">
      <w:pPr>
        <w:numPr>
          <w:ilvl w:val="1"/>
          <w:numId w:val="12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>Задачи: «Сад 12 м × 8 м. Сколько метров сетки нужно?»</w:t>
      </w:r>
    </w:p>
    <w:p w:rsidR="00C747C4" w:rsidRPr="008A492B" w:rsidRDefault="00C747C4" w:rsidP="008A492B">
      <w:pPr>
        <w:numPr>
          <w:ilvl w:val="1"/>
          <w:numId w:val="12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-перерыв: </w:t>
      </w:r>
      <w:r w:rsidRPr="008A492B">
        <w:rPr>
          <w:rFonts w:ascii="Times New Roman" w:hAnsi="Times New Roman" w:cs="Times New Roman"/>
          <w:b/>
          <w:bCs/>
          <w:sz w:val="28"/>
          <w:szCs w:val="28"/>
        </w:rPr>
        <w:t>Глазные круги</w:t>
      </w:r>
      <w:r w:rsidRPr="008A492B">
        <w:rPr>
          <w:rFonts w:ascii="Times New Roman" w:hAnsi="Times New Roman" w:cs="Times New Roman"/>
          <w:sz w:val="28"/>
          <w:szCs w:val="28"/>
        </w:rPr>
        <w:t xml:space="preserve"> (по и против часовой) + фокус ближний/дальний (на формулу на доске → на тетрадь).</w:t>
      </w:r>
    </w:p>
    <w:p w:rsidR="00C747C4" w:rsidRPr="008A492B" w:rsidRDefault="00C747C4" w:rsidP="008A492B">
      <w:pPr>
        <w:numPr>
          <w:ilvl w:val="1"/>
          <w:numId w:val="12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Тело как координатная плоскость</w:t>
      </w:r>
      <w:r w:rsidRPr="008A492B">
        <w:rPr>
          <w:rFonts w:ascii="Times New Roman" w:hAnsi="Times New Roman" w:cs="Times New Roman"/>
          <w:sz w:val="28"/>
          <w:szCs w:val="28"/>
        </w:rPr>
        <w:t>: Ученики стоят, учитель называет точки (углы прямоугольника: (0;0), (8;0), (8;12), (0;12)). Дети касаются частей тела и считают площадь.</w:t>
      </w:r>
    </w:p>
    <w:p w:rsidR="00C747C4" w:rsidRPr="008A492B" w:rsidRDefault="00C747C4" w:rsidP="008A492B">
      <w:pPr>
        <w:numPr>
          <w:ilvl w:val="0"/>
          <w:numId w:val="12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Практика (7 мин)</w:t>
      </w:r>
    </w:p>
    <w:p w:rsidR="00C747C4" w:rsidRPr="008A492B" w:rsidRDefault="00C747C4" w:rsidP="008A492B">
      <w:pPr>
        <w:numPr>
          <w:ilvl w:val="1"/>
          <w:numId w:val="12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Перекрёстные шаги + вычисления</w:t>
      </w:r>
      <w:r w:rsidRPr="008A492B">
        <w:rPr>
          <w:rFonts w:ascii="Times New Roman" w:hAnsi="Times New Roman" w:cs="Times New Roman"/>
          <w:sz w:val="28"/>
          <w:szCs w:val="28"/>
        </w:rPr>
        <w:t>: Шаг — решить пример на площадь/периметр вслух.</w:t>
      </w:r>
    </w:p>
    <w:p w:rsidR="00C747C4" w:rsidRPr="008A492B" w:rsidRDefault="00C747C4" w:rsidP="008A492B">
      <w:pPr>
        <w:numPr>
          <w:ilvl w:val="0"/>
          <w:numId w:val="12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Рефлексия (5 мин)</w:t>
      </w:r>
    </w:p>
    <w:p w:rsidR="00C747C4" w:rsidRPr="008A492B" w:rsidRDefault="00C747C4" w:rsidP="008A492B">
      <w:pPr>
        <w:numPr>
          <w:ilvl w:val="1"/>
          <w:numId w:val="12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Позитивные точки</w:t>
      </w:r>
      <w:r w:rsidRPr="008A492B">
        <w:rPr>
          <w:rFonts w:ascii="Times New Roman" w:hAnsi="Times New Roman" w:cs="Times New Roman"/>
          <w:sz w:val="28"/>
          <w:szCs w:val="28"/>
        </w:rPr>
        <w:t xml:space="preserve"> + визуализация: «Представь свой прямоугольник и посчитай площадь мысленно».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Пример 3. 3–4 класс. Тема: «Порядок действий в выражениях со скобками + логические задачи»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A492B">
        <w:rPr>
          <w:rFonts w:ascii="Times New Roman" w:hAnsi="Times New Roman" w:cs="Times New Roman"/>
          <w:sz w:val="28"/>
          <w:szCs w:val="28"/>
        </w:rPr>
        <w:t xml:space="preserve"> Тренировка последовательности, внимания к знакам, логического анализа.</w:t>
      </w:r>
    </w:p>
    <w:p w:rsidR="00C747C4" w:rsidRPr="008A492B" w:rsidRDefault="00C747C4" w:rsidP="008A492B">
      <w:pPr>
        <w:numPr>
          <w:ilvl w:val="0"/>
          <w:numId w:val="13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Разминка (6 мин)</w:t>
      </w:r>
    </w:p>
    <w:p w:rsidR="00C747C4" w:rsidRPr="008A492B" w:rsidRDefault="00C747C4" w:rsidP="008A492B">
      <w:pPr>
        <w:numPr>
          <w:ilvl w:val="1"/>
          <w:numId w:val="13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Двойные каракули</w:t>
      </w:r>
      <w:r w:rsidRPr="008A492B">
        <w:rPr>
          <w:rFonts w:ascii="Times New Roman" w:hAnsi="Times New Roman" w:cs="Times New Roman"/>
          <w:sz w:val="28"/>
          <w:szCs w:val="28"/>
        </w:rPr>
        <w:t xml:space="preserve"> с правилом: рисовать две разные последовательности (зигзаг → круг → квадрат) двумя руками + проговаривать порядок действий: сначала скобки, потом ×/÷, потом +/–.</w:t>
      </w:r>
    </w:p>
    <w:p w:rsidR="00C747C4" w:rsidRPr="008A492B" w:rsidRDefault="00C747C4" w:rsidP="008A492B">
      <w:pPr>
        <w:numPr>
          <w:ilvl w:val="0"/>
          <w:numId w:val="13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Актуализация (7 мин)</w:t>
      </w:r>
    </w:p>
    <w:p w:rsidR="00C747C4" w:rsidRPr="008A492B" w:rsidRDefault="00C747C4" w:rsidP="008A492B">
      <w:pPr>
        <w:numPr>
          <w:ilvl w:val="1"/>
          <w:numId w:val="13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Пальчиковые комбинации</w:t>
      </w:r>
      <w:r w:rsidRPr="008A492B">
        <w:rPr>
          <w:rFonts w:ascii="Times New Roman" w:hAnsi="Times New Roman" w:cs="Times New Roman"/>
          <w:sz w:val="28"/>
          <w:szCs w:val="28"/>
        </w:rPr>
        <w:t>: Показывать правило «если на правой руке 3 пальца — на левой покажи 5» (ассоциация с примером 3+5). Затем инверсия.</w:t>
      </w:r>
    </w:p>
    <w:p w:rsidR="00C747C4" w:rsidRPr="008A492B" w:rsidRDefault="00C747C4" w:rsidP="008A492B">
      <w:pPr>
        <w:numPr>
          <w:ilvl w:val="0"/>
          <w:numId w:val="13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Основная часть (18 мин)</w:t>
      </w:r>
    </w:p>
    <w:p w:rsidR="00C747C4" w:rsidRPr="008A492B" w:rsidRDefault="00C747C4" w:rsidP="008A492B">
      <w:pPr>
        <w:numPr>
          <w:ilvl w:val="1"/>
          <w:numId w:val="13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>Выражения: (12+</w:t>
      </w:r>
      <w:proofErr w:type="gramStart"/>
      <w:r w:rsidRPr="008A492B">
        <w:rPr>
          <w:rFonts w:ascii="Times New Roman" w:hAnsi="Times New Roman" w:cs="Times New Roman"/>
          <w:sz w:val="28"/>
          <w:szCs w:val="28"/>
        </w:rPr>
        <w:t>8)×</w:t>
      </w:r>
      <w:proofErr w:type="gramEnd"/>
      <w:r w:rsidRPr="008A492B">
        <w:rPr>
          <w:rFonts w:ascii="Times New Roman" w:hAnsi="Times New Roman" w:cs="Times New Roman"/>
          <w:sz w:val="28"/>
          <w:szCs w:val="28"/>
        </w:rPr>
        <w:t>3–4.</w:t>
      </w:r>
    </w:p>
    <w:p w:rsidR="00C747C4" w:rsidRPr="008A492B" w:rsidRDefault="00C747C4" w:rsidP="008A492B">
      <w:pPr>
        <w:numPr>
          <w:ilvl w:val="1"/>
          <w:numId w:val="13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-перерыв: 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Thinking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Cap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+ объяснить порядок вслух.</w:t>
      </w:r>
    </w:p>
    <w:p w:rsidR="00C747C4" w:rsidRPr="008A492B" w:rsidRDefault="00C747C4" w:rsidP="008A492B">
      <w:pPr>
        <w:numPr>
          <w:ilvl w:val="1"/>
          <w:numId w:val="13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>Логическая игра: «Верно/неверно»: 15÷3+2=7 (да); 20–(4+</w:t>
      </w:r>
      <w:proofErr w:type="gramStart"/>
      <w:r w:rsidRPr="008A492B">
        <w:rPr>
          <w:rFonts w:ascii="Times New Roman" w:hAnsi="Times New Roman" w:cs="Times New Roman"/>
          <w:sz w:val="28"/>
          <w:szCs w:val="28"/>
        </w:rPr>
        <w:t>6)×</w:t>
      </w:r>
      <w:proofErr w:type="gramEnd"/>
      <w:r w:rsidRPr="008A492B">
        <w:rPr>
          <w:rFonts w:ascii="Times New Roman" w:hAnsi="Times New Roman" w:cs="Times New Roman"/>
          <w:sz w:val="28"/>
          <w:szCs w:val="28"/>
        </w:rPr>
        <w:t xml:space="preserve">2=0 (нет). При ответе — 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Cross</w:t>
      </w:r>
      <w:proofErr w:type="spellEnd"/>
      <w:r w:rsidRPr="008A49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492B">
        <w:rPr>
          <w:rFonts w:ascii="Times New Roman" w:hAnsi="Times New Roman" w:cs="Times New Roman"/>
          <w:b/>
          <w:bCs/>
          <w:sz w:val="28"/>
          <w:szCs w:val="28"/>
        </w:rPr>
        <w:t>Crawl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>.</w:t>
      </w:r>
    </w:p>
    <w:p w:rsidR="00C747C4" w:rsidRPr="008A492B" w:rsidRDefault="00C747C4" w:rsidP="008A492B">
      <w:pPr>
        <w:numPr>
          <w:ilvl w:val="0"/>
          <w:numId w:val="13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Закрепление (10 мин)</w:t>
      </w:r>
    </w:p>
    <w:p w:rsidR="00C747C4" w:rsidRPr="008A492B" w:rsidRDefault="00C747C4" w:rsidP="008A492B">
      <w:pPr>
        <w:numPr>
          <w:ilvl w:val="1"/>
          <w:numId w:val="13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>Задачи-цепочки: «Если а=5, б=3, то (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а+</w:t>
      </w:r>
      <w:proofErr w:type="gramStart"/>
      <w:r w:rsidRPr="008A492B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>)×</w:t>
      </w:r>
      <w:proofErr w:type="gramEnd"/>
      <w:r w:rsidRPr="008A492B">
        <w:rPr>
          <w:rFonts w:ascii="Times New Roman" w:hAnsi="Times New Roman" w:cs="Times New Roman"/>
          <w:sz w:val="28"/>
          <w:szCs w:val="28"/>
        </w:rPr>
        <w:t>2–а=?».</w:t>
      </w:r>
    </w:p>
    <w:p w:rsidR="00C747C4" w:rsidRPr="008A492B" w:rsidRDefault="00C747C4" w:rsidP="008A492B">
      <w:pPr>
        <w:numPr>
          <w:ilvl w:val="1"/>
          <w:numId w:val="13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Соедини точки по правилу</w:t>
      </w:r>
      <w:r w:rsidRPr="008A492B">
        <w:rPr>
          <w:rFonts w:ascii="Times New Roman" w:hAnsi="Times New Roman" w:cs="Times New Roman"/>
          <w:sz w:val="28"/>
          <w:szCs w:val="28"/>
        </w:rPr>
        <w:t>: Лист с точками-числами, соединять только по порядку действий (сначала ×/÷).</w:t>
      </w:r>
    </w:p>
    <w:p w:rsidR="00C747C4" w:rsidRPr="008A492B" w:rsidRDefault="00C747C4" w:rsidP="008A492B">
      <w:pPr>
        <w:numPr>
          <w:ilvl w:val="0"/>
          <w:numId w:val="13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Рефлексия (4 мин)</w:t>
      </w:r>
    </w:p>
    <w:p w:rsidR="00C747C4" w:rsidRPr="008A492B" w:rsidRDefault="00C747C4" w:rsidP="008A492B">
      <w:pPr>
        <w:numPr>
          <w:ilvl w:val="1"/>
          <w:numId w:val="13"/>
        </w:numPr>
        <w:tabs>
          <w:tab w:val="clear" w:pos="1440"/>
          <w:tab w:val="num" w:pos="-57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Ленивые восьмёрки глазами</w:t>
      </w:r>
      <w:r w:rsidRPr="008A492B">
        <w:rPr>
          <w:rFonts w:ascii="Times New Roman" w:hAnsi="Times New Roman" w:cs="Times New Roman"/>
          <w:sz w:val="28"/>
          <w:szCs w:val="28"/>
        </w:rPr>
        <w:t xml:space="preserve"> + «Что помогло не запутаться в скобках?»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t>Общие рекомендации для 3–4 классов</w:t>
      </w:r>
    </w:p>
    <w:p w:rsidR="00C747C4" w:rsidRPr="008A492B" w:rsidRDefault="00C747C4" w:rsidP="008A492B">
      <w:pPr>
        <w:numPr>
          <w:ilvl w:val="0"/>
          <w:numId w:val="14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>Усложняйте: добавляйте правила («чёт/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нечёт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>», «больше/меньше», «правда/ложь», несколько условий одновременно).</w:t>
      </w:r>
    </w:p>
    <w:p w:rsidR="00C747C4" w:rsidRPr="008A492B" w:rsidRDefault="00C747C4" w:rsidP="008A492B">
      <w:pPr>
        <w:numPr>
          <w:ilvl w:val="0"/>
          <w:numId w:val="14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>Длительность: 3–7 мин на упражнение, не больше 3 за урок.</w:t>
      </w:r>
    </w:p>
    <w:p w:rsidR="00C747C4" w:rsidRPr="008A492B" w:rsidRDefault="00C747C4" w:rsidP="008A492B">
      <w:pPr>
        <w:numPr>
          <w:ilvl w:val="0"/>
          <w:numId w:val="14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>Инструменты: карточки с формулами, координатная сетка на полу (скотч), мячик для эстафет.</w:t>
      </w:r>
    </w:p>
    <w:p w:rsidR="00C747C4" w:rsidRPr="008A492B" w:rsidRDefault="00C747C4" w:rsidP="008A492B">
      <w:pPr>
        <w:numPr>
          <w:ilvl w:val="0"/>
          <w:numId w:val="14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>Эффект: через 3–4 недели дети лучше держат внимание на длинных выражениях, быстрее вспоминают таблицы, реже ошибаются в порядке действий.</w:t>
      </w: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747C4" w:rsidRPr="008A492B" w:rsidRDefault="00C747C4" w:rsidP="008A492B">
      <w:p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92B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по внедрению</w:t>
      </w:r>
    </w:p>
    <w:p w:rsidR="00C747C4" w:rsidRPr="008A492B" w:rsidRDefault="00C747C4" w:rsidP="008A492B">
      <w:pPr>
        <w:numPr>
          <w:ilvl w:val="0"/>
          <w:numId w:val="10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 xml:space="preserve">5–10 минут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за урок, 4–5 раз в неделю.</w:t>
      </w:r>
    </w:p>
    <w:p w:rsidR="00C747C4" w:rsidRPr="008A492B" w:rsidRDefault="00C747C4" w:rsidP="008A492B">
      <w:pPr>
        <w:numPr>
          <w:ilvl w:val="0"/>
          <w:numId w:val="10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 xml:space="preserve">Начинайте с 1–2 простых (Ленивые восьмёрки,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Cross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Crawl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>).</w:t>
      </w:r>
    </w:p>
    <w:p w:rsidR="00C747C4" w:rsidRPr="008A492B" w:rsidRDefault="00C747C4" w:rsidP="008A492B">
      <w:pPr>
        <w:numPr>
          <w:ilvl w:val="0"/>
          <w:numId w:val="10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>Распечатайте карточки-схемы, ламинируйте.</w:t>
      </w:r>
    </w:p>
    <w:p w:rsidR="00C747C4" w:rsidRPr="008A492B" w:rsidRDefault="00C747C4" w:rsidP="008A492B">
      <w:pPr>
        <w:numPr>
          <w:ilvl w:val="0"/>
          <w:numId w:val="10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>Наблюдайте за детьми: если упражнение «не идёт» — замените.</w:t>
      </w:r>
    </w:p>
    <w:p w:rsidR="00C747C4" w:rsidRPr="008A492B" w:rsidRDefault="00C747C4" w:rsidP="008A492B">
      <w:pPr>
        <w:numPr>
          <w:ilvl w:val="0"/>
          <w:numId w:val="10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>Комбинируйте направления: внимание → память → логика → геометрия.</w:t>
      </w:r>
    </w:p>
    <w:p w:rsidR="00C747C4" w:rsidRPr="008A492B" w:rsidRDefault="00C747C4" w:rsidP="008A492B">
      <w:pPr>
        <w:numPr>
          <w:ilvl w:val="0"/>
          <w:numId w:val="10"/>
        </w:numPr>
        <w:tabs>
          <w:tab w:val="clear" w:pos="720"/>
          <w:tab w:val="num" w:pos="-1294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>Для 1–2 классов — больше телесных движений; для 3–4 — правила и противоречия.</w:t>
      </w:r>
    </w:p>
    <w:p w:rsidR="00C747C4" w:rsidRPr="008A492B" w:rsidRDefault="00C747C4" w:rsidP="008A492B">
      <w:pPr>
        <w:spacing w:line="360" w:lineRule="auto"/>
        <w:ind w:left="85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492B">
        <w:rPr>
          <w:rFonts w:ascii="Times New Roman" w:hAnsi="Times New Roman" w:cs="Times New Roman"/>
          <w:sz w:val="28"/>
          <w:szCs w:val="28"/>
        </w:rPr>
        <w:t xml:space="preserve">Регулярное использование </w:t>
      </w:r>
      <w:proofErr w:type="spellStart"/>
      <w:r w:rsidRPr="008A492B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8A492B">
        <w:rPr>
          <w:rFonts w:ascii="Times New Roman" w:hAnsi="Times New Roman" w:cs="Times New Roman"/>
          <w:sz w:val="28"/>
          <w:szCs w:val="28"/>
        </w:rPr>
        <w:t xml:space="preserve"> превращает математику из «трудного предмета» в увлекательный процесс развития мозга. </w:t>
      </w:r>
      <w:r w:rsidR="00C064B5" w:rsidRPr="008A492B">
        <w:rPr>
          <w:rFonts w:ascii="Times New Roman" w:hAnsi="Times New Roman" w:cs="Times New Roman"/>
          <w:sz w:val="28"/>
          <w:szCs w:val="28"/>
        </w:rPr>
        <w:t>По анкетам: 62% учеников отмечают улучшение самочувствия, 54% — понимания математики. Успеваемость растёт на 15–20%. Отмечается</w:t>
      </w:r>
      <w:r w:rsidRPr="008A492B">
        <w:rPr>
          <w:rFonts w:ascii="Times New Roman" w:hAnsi="Times New Roman" w:cs="Times New Roman"/>
          <w:sz w:val="28"/>
          <w:szCs w:val="28"/>
        </w:rPr>
        <w:t xml:space="preserve"> рост интереса, снижение утомляемости и улучшение результатов уже через 1–2 месяца.</w:t>
      </w:r>
    </w:p>
    <w:p w:rsidR="00687274" w:rsidRDefault="00687274" w:rsidP="008A492B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A492B" w:rsidRPr="000861CF" w:rsidRDefault="008A492B" w:rsidP="008A492B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sectPr w:rsidR="008A492B" w:rsidRPr="000861CF" w:rsidSect="008A49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C24"/>
    <w:multiLevelType w:val="multilevel"/>
    <w:tmpl w:val="922C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7027E"/>
    <w:multiLevelType w:val="multilevel"/>
    <w:tmpl w:val="73AAC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71307"/>
    <w:multiLevelType w:val="multilevel"/>
    <w:tmpl w:val="7090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B4C96"/>
    <w:multiLevelType w:val="multilevel"/>
    <w:tmpl w:val="971E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70764"/>
    <w:multiLevelType w:val="multilevel"/>
    <w:tmpl w:val="58FC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94D2B"/>
    <w:multiLevelType w:val="multilevel"/>
    <w:tmpl w:val="7FC4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0303B8"/>
    <w:multiLevelType w:val="multilevel"/>
    <w:tmpl w:val="B70A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25858"/>
    <w:multiLevelType w:val="multilevel"/>
    <w:tmpl w:val="DD30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E365C"/>
    <w:multiLevelType w:val="multilevel"/>
    <w:tmpl w:val="6FFE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31464"/>
    <w:multiLevelType w:val="multilevel"/>
    <w:tmpl w:val="0836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92F20"/>
    <w:multiLevelType w:val="multilevel"/>
    <w:tmpl w:val="29EA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A73BD6"/>
    <w:multiLevelType w:val="multilevel"/>
    <w:tmpl w:val="9DC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22749"/>
    <w:multiLevelType w:val="multilevel"/>
    <w:tmpl w:val="CABE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F0B30"/>
    <w:multiLevelType w:val="multilevel"/>
    <w:tmpl w:val="E308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B96A10"/>
    <w:multiLevelType w:val="multilevel"/>
    <w:tmpl w:val="45C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653B49"/>
    <w:multiLevelType w:val="multilevel"/>
    <w:tmpl w:val="6066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7A7239"/>
    <w:multiLevelType w:val="multilevel"/>
    <w:tmpl w:val="6B7AC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8"/>
  </w:num>
  <w:num w:numId="5">
    <w:abstractNumId w:val="9"/>
  </w:num>
  <w:num w:numId="6">
    <w:abstractNumId w:val="15"/>
  </w:num>
  <w:num w:numId="7">
    <w:abstractNumId w:val="0"/>
  </w:num>
  <w:num w:numId="8">
    <w:abstractNumId w:val="7"/>
  </w:num>
  <w:num w:numId="9">
    <w:abstractNumId w:val="5"/>
  </w:num>
  <w:num w:numId="10">
    <w:abstractNumId w:val="2"/>
  </w:num>
  <w:num w:numId="11">
    <w:abstractNumId w:val="3"/>
  </w:num>
  <w:num w:numId="12">
    <w:abstractNumId w:val="10"/>
  </w:num>
  <w:num w:numId="13">
    <w:abstractNumId w:val="16"/>
  </w:num>
  <w:num w:numId="14">
    <w:abstractNumId w:val="4"/>
  </w:num>
  <w:num w:numId="15">
    <w:abstractNumId w:val="14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DA"/>
    <w:rsid w:val="000861CF"/>
    <w:rsid w:val="00091A8C"/>
    <w:rsid w:val="00181BDA"/>
    <w:rsid w:val="00687274"/>
    <w:rsid w:val="008A492B"/>
    <w:rsid w:val="00C064B5"/>
    <w:rsid w:val="00C747C4"/>
    <w:rsid w:val="00D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BD7C"/>
  <w15:chartTrackingRefBased/>
  <w15:docId w15:val="{D5E08BE7-5616-4F55-9CBA-5933296E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7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7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4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4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9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35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2026-01-25T12:34:00Z</dcterms:created>
  <dcterms:modified xsi:type="dcterms:W3CDTF">2026-02-09T18:45:00Z</dcterms:modified>
</cp:coreProperties>
</file>