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8CC" w:rsidRDefault="008718DC" w:rsidP="003D3A04">
      <w:pPr>
        <w:pStyle w:val="2"/>
        <w:tabs>
          <w:tab w:val="left" w:pos="2484"/>
        </w:tabs>
        <w:spacing w:before="106"/>
        <w:ind w:left="0" w:firstLine="0"/>
      </w:pPr>
      <w:bookmarkStart w:id="0" w:name="_bookmark53"/>
      <w:bookmarkStart w:id="1" w:name="_GoBack"/>
      <w:bookmarkEnd w:id="0"/>
      <w:r>
        <w:t>Памятка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</w:t>
      </w:r>
    </w:p>
    <w:bookmarkEnd w:id="1"/>
    <w:p w:rsidR="00FE08CC" w:rsidRDefault="008718DC">
      <w:pPr>
        <w:pStyle w:val="3"/>
        <w:spacing w:before="115" w:line="298" w:lineRule="exact"/>
        <w:ind w:left="1101" w:firstLine="0"/>
      </w:pPr>
      <w:r>
        <w:t>Общая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ЕГЭ:</w:t>
      </w:r>
    </w:p>
    <w:p w:rsidR="00FE08CC" w:rsidRDefault="008718DC">
      <w:pPr>
        <w:pStyle w:val="a4"/>
        <w:numPr>
          <w:ilvl w:val="2"/>
          <w:numId w:val="7"/>
        </w:numPr>
        <w:tabs>
          <w:tab w:val="left" w:pos="1810"/>
        </w:tabs>
        <w:ind w:right="714" w:firstLine="708"/>
        <w:jc w:val="both"/>
        <w:rPr>
          <w:sz w:val="26"/>
        </w:rPr>
      </w:pPr>
      <w:r>
        <w:rPr>
          <w:sz w:val="26"/>
        </w:rPr>
        <w:t>В 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-62"/>
          <w:sz w:val="26"/>
        </w:rPr>
        <w:t xml:space="preserve"> </w:t>
      </w:r>
      <w:r>
        <w:rPr>
          <w:sz w:val="26"/>
        </w:rPr>
        <w:t>и предотвращения фактов нарушения порядка проведения ЕГЭ пункты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</w:t>
      </w:r>
      <w:r>
        <w:rPr>
          <w:spacing w:val="1"/>
          <w:sz w:val="26"/>
        </w:rPr>
        <w:t xml:space="preserve"> </w:t>
      </w:r>
      <w:r>
        <w:rPr>
          <w:sz w:val="26"/>
        </w:rPr>
        <w:t>(ППЭ)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металлоискателями;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 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видеонаблюдения; по 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экзаменационной комиссии (ГЭК)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-2"/>
          <w:sz w:val="26"/>
        </w:rPr>
        <w:t xml:space="preserve"> </w:t>
      </w:r>
      <w:r>
        <w:rPr>
          <w:sz w:val="26"/>
        </w:rPr>
        <w:t>оборудуются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системами</w:t>
      </w:r>
      <w:r>
        <w:rPr>
          <w:spacing w:val="-2"/>
          <w:sz w:val="26"/>
        </w:rPr>
        <w:t xml:space="preserve"> </w:t>
      </w:r>
      <w:r>
        <w:rPr>
          <w:sz w:val="26"/>
        </w:rPr>
        <w:t>подавления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сигналов</w:t>
      </w:r>
      <w:r>
        <w:rPr>
          <w:spacing w:val="-1"/>
          <w:sz w:val="26"/>
        </w:rPr>
        <w:t xml:space="preserve"> </w:t>
      </w:r>
      <w:r>
        <w:rPr>
          <w:sz w:val="26"/>
        </w:rPr>
        <w:t>подвижной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связи.</w:t>
      </w:r>
    </w:p>
    <w:p w:rsidR="00FE08CC" w:rsidRDefault="008718DC">
      <w:pPr>
        <w:pStyle w:val="a4"/>
        <w:numPr>
          <w:ilvl w:val="2"/>
          <w:numId w:val="7"/>
        </w:numPr>
        <w:tabs>
          <w:tab w:val="left" w:pos="1810"/>
        </w:tabs>
        <w:spacing w:before="1"/>
        <w:ind w:right="713" w:firstLine="708"/>
        <w:jc w:val="both"/>
        <w:rPr>
          <w:sz w:val="26"/>
        </w:rPr>
      </w:pP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10:00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</w:p>
    <w:p w:rsidR="00FE08CC" w:rsidRDefault="008718DC">
      <w:pPr>
        <w:pStyle w:val="a4"/>
        <w:numPr>
          <w:ilvl w:val="2"/>
          <w:numId w:val="7"/>
        </w:numPr>
        <w:tabs>
          <w:tab w:val="left" w:pos="1810"/>
        </w:tabs>
        <w:ind w:right="709" w:firstLine="70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утверждаются,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ГЭК.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 в случае проведения перепроверки экзаменационных работ. О 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перепроверки</w:t>
      </w:r>
      <w:r>
        <w:rPr>
          <w:spacing w:val="65"/>
          <w:sz w:val="26"/>
        </w:rPr>
        <w:t xml:space="preserve"> </w:t>
      </w:r>
      <w:r>
        <w:rPr>
          <w:sz w:val="26"/>
        </w:rPr>
        <w:t>сообщается   дополнительно.</w:t>
      </w:r>
      <w:r>
        <w:rPr>
          <w:spacing w:val="65"/>
          <w:sz w:val="26"/>
        </w:rPr>
        <w:t xml:space="preserve"> </w:t>
      </w:r>
      <w:r>
        <w:rPr>
          <w:sz w:val="26"/>
        </w:rPr>
        <w:t>Аннулирование   результатов</w:t>
      </w:r>
      <w:r>
        <w:rPr>
          <w:spacing w:val="65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 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утвержденного</w:t>
      </w:r>
      <w:r>
        <w:rPr>
          <w:spacing w:val="64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64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7"/>
          <w:sz w:val="26"/>
        </w:rPr>
        <w:t xml:space="preserve"> </w:t>
      </w:r>
      <w:r>
        <w:rPr>
          <w:sz w:val="26"/>
        </w:rPr>
        <w:t>Рособрнадзора</w:t>
      </w:r>
      <w:r>
        <w:rPr>
          <w:spacing w:val="66"/>
          <w:sz w:val="26"/>
        </w:rPr>
        <w:t xml:space="preserve"> </w:t>
      </w:r>
      <w:r>
        <w:rPr>
          <w:sz w:val="26"/>
        </w:rPr>
        <w:t>от</w:t>
      </w:r>
      <w:r>
        <w:rPr>
          <w:spacing w:val="66"/>
          <w:sz w:val="26"/>
        </w:rPr>
        <w:t xml:space="preserve"> </w:t>
      </w:r>
      <w:r>
        <w:rPr>
          <w:sz w:val="26"/>
        </w:rPr>
        <w:t>07.11.2018</w:t>
      </w:r>
    </w:p>
    <w:p w:rsidR="00FE08CC" w:rsidRDefault="008718DC">
      <w:pPr>
        <w:pStyle w:val="a3"/>
        <w:ind w:firstLine="0"/>
      </w:pPr>
      <w:r>
        <w:t xml:space="preserve">№  </w:t>
      </w:r>
      <w:r>
        <w:rPr>
          <w:spacing w:val="12"/>
        </w:rPr>
        <w:t xml:space="preserve"> </w:t>
      </w:r>
      <w:r>
        <w:t xml:space="preserve">190/1512  </w:t>
      </w:r>
      <w:r>
        <w:rPr>
          <w:spacing w:val="13"/>
        </w:rPr>
        <w:t xml:space="preserve"> </w:t>
      </w:r>
      <w:r>
        <w:t xml:space="preserve">(зарегистрирован  </w:t>
      </w:r>
      <w:r>
        <w:rPr>
          <w:spacing w:val="13"/>
        </w:rPr>
        <w:t xml:space="preserve"> </w:t>
      </w:r>
      <w:r>
        <w:t xml:space="preserve">Минюстом  </w:t>
      </w:r>
      <w:r>
        <w:rPr>
          <w:spacing w:val="13"/>
        </w:rPr>
        <w:t xml:space="preserve"> </w:t>
      </w:r>
      <w:r>
        <w:t xml:space="preserve">России  </w:t>
      </w:r>
      <w:r>
        <w:rPr>
          <w:spacing w:val="13"/>
        </w:rPr>
        <w:t xml:space="preserve"> </w:t>
      </w:r>
      <w:r>
        <w:t xml:space="preserve">10.12.2018,  </w:t>
      </w:r>
      <w:r>
        <w:rPr>
          <w:spacing w:val="13"/>
        </w:rPr>
        <w:t xml:space="preserve"> </w:t>
      </w:r>
      <w:r>
        <w:t>регистрационный</w:t>
      </w:r>
    </w:p>
    <w:p w:rsidR="00FE08CC" w:rsidRDefault="008718DC">
      <w:pPr>
        <w:pStyle w:val="a3"/>
        <w:spacing w:before="1" w:line="298" w:lineRule="exact"/>
        <w:ind w:firstLine="0"/>
      </w:pPr>
      <w:r>
        <w:t>№</w:t>
      </w:r>
      <w:r>
        <w:rPr>
          <w:spacing w:val="-5"/>
        </w:rPr>
        <w:t xml:space="preserve"> </w:t>
      </w:r>
      <w:r>
        <w:t>52952)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Порядок).</w:t>
      </w:r>
    </w:p>
    <w:p w:rsidR="00FE08CC" w:rsidRDefault="008718DC">
      <w:pPr>
        <w:pStyle w:val="a4"/>
        <w:numPr>
          <w:ilvl w:val="2"/>
          <w:numId w:val="7"/>
        </w:numPr>
        <w:tabs>
          <w:tab w:val="left" w:pos="1810"/>
        </w:tabs>
        <w:ind w:right="716" w:firstLine="70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   ГИА   по   обязательным   учебным   предметам   (за   исключением   ЕГЭ</w:t>
      </w:r>
      <w:r>
        <w:rPr>
          <w:spacing w:val="1"/>
          <w:sz w:val="26"/>
        </w:rPr>
        <w:t xml:space="preserve"> </w:t>
      </w:r>
      <w:r>
        <w:rPr>
          <w:sz w:val="26"/>
        </w:rPr>
        <w:t>по математике базового уровня) набрал количество баллов не ниже минимального,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Рособрнадзором,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сдаче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получил</w:t>
      </w:r>
      <w:r>
        <w:rPr>
          <w:spacing w:val="-1"/>
          <w:sz w:val="26"/>
        </w:rPr>
        <w:t xml:space="preserve"> </w:t>
      </w:r>
      <w:r>
        <w:rPr>
          <w:sz w:val="26"/>
        </w:rPr>
        <w:t>отметку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ниже</w:t>
      </w:r>
      <w:r>
        <w:rPr>
          <w:spacing w:val="2"/>
          <w:sz w:val="26"/>
        </w:rPr>
        <w:t xml:space="preserve"> </w:t>
      </w:r>
      <w:r>
        <w:rPr>
          <w:sz w:val="26"/>
        </w:rPr>
        <w:t>удовлетворительной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(три</w:t>
      </w:r>
      <w:r>
        <w:rPr>
          <w:spacing w:val="-1"/>
          <w:sz w:val="26"/>
        </w:rPr>
        <w:t xml:space="preserve"> </w:t>
      </w:r>
      <w:r>
        <w:rPr>
          <w:sz w:val="26"/>
        </w:rPr>
        <w:t>балла).</w:t>
      </w:r>
    </w:p>
    <w:p w:rsidR="00FE08CC" w:rsidRDefault="008718DC">
      <w:pPr>
        <w:pStyle w:val="a4"/>
        <w:numPr>
          <w:ilvl w:val="2"/>
          <w:numId w:val="7"/>
        </w:numPr>
        <w:tabs>
          <w:tab w:val="left" w:pos="1810"/>
        </w:tabs>
        <w:ind w:right="709" w:firstLine="70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 ГЭК. После утверждения результаты ЕГЭ в течение одного 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2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-1"/>
          <w:sz w:val="26"/>
        </w:rPr>
        <w:t xml:space="preserve"> </w:t>
      </w:r>
      <w:r>
        <w:rPr>
          <w:sz w:val="26"/>
        </w:rPr>
        <w:t>ЕГЭ.</w:t>
      </w:r>
    </w:p>
    <w:p w:rsidR="00FE08CC" w:rsidRDefault="008718DC">
      <w:pPr>
        <w:pStyle w:val="a3"/>
        <w:ind w:right="713"/>
      </w:pPr>
      <w:r>
        <w:t>Ознакомление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результатами ЕГЭ по учебному предмету осуществляется в течение одного рабочего</w:t>
      </w:r>
      <w:r>
        <w:rPr>
          <w:spacing w:val="1"/>
        </w:rPr>
        <w:t xml:space="preserve"> </w:t>
      </w:r>
      <w:r>
        <w:t>дня со дня их передачи в образовательные организации. Указанный день считается</w:t>
      </w:r>
      <w:r>
        <w:rPr>
          <w:spacing w:val="1"/>
        </w:rPr>
        <w:t xml:space="preserve"> </w:t>
      </w:r>
      <w:r>
        <w:t>официальным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объявления результатов.</w:t>
      </w:r>
    </w:p>
    <w:p w:rsidR="00FE08CC" w:rsidRDefault="008718DC">
      <w:pPr>
        <w:pStyle w:val="a4"/>
        <w:numPr>
          <w:ilvl w:val="2"/>
          <w:numId w:val="7"/>
        </w:numPr>
        <w:tabs>
          <w:tab w:val="left" w:pos="1810"/>
        </w:tabs>
        <w:spacing w:before="2"/>
        <w:ind w:right="713" w:firstLine="708"/>
        <w:jc w:val="both"/>
        <w:rPr>
          <w:sz w:val="26"/>
        </w:rPr>
      </w:pPr>
      <w:r>
        <w:rPr>
          <w:sz w:val="26"/>
        </w:rPr>
        <w:t xml:space="preserve">Результаты ЕГЭ по математике </w:t>
      </w:r>
      <w:r>
        <w:rPr>
          <w:b/>
          <w:i/>
          <w:sz w:val="26"/>
        </w:rPr>
        <w:t xml:space="preserve">базового уровня </w:t>
      </w:r>
      <w:r>
        <w:rPr>
          <w:sz w:val="26"/>
        </w:rPr>
        <w:t>признаются в 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 государственной итоговой аттестации по образовательным 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среднего      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       образования        общеобразовательными        организациями</w:t>
      </w:r>
      <w:r>
        <w:rPr>
          <w:spacing w:val="-62"/>
          <w:sz w:val="26"/>
        </w:rPr>
        <w:t xml:space="preserve"> </w:t>
      </w:r>
      <w:r>
        <w:rPr>
          <w:sz w:val="26"/>
        </w:rPr>
        <w:t>и профессиональными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66"/>
          <w:sz w:val="26"/>
        </w:rPr>
        <w:t xml:space="preserve"> </w:t>
      </w:r>
      <w:r>
        <w:rPr>
          <w:sz w:val="26"/>
        </w:rPr>
        <w:t>вступительных</w:t>
      </w:r>
      <w:r>
        <w:rPr>
          <w:spacing w:val="65"/>
          <w:sz w:val="26"/>
        </w:rPr>
        <w:t xml:space="preserve"> </w:t>
      </w:r>
      <w:r>
        <w:rPr>
          <w:sz w:val="26"/>
        </w:rPr>
        <w:t>испытаний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математике   при   приёме</w:t>
      </w:r>
      <w:r>
        <w:rPr>
          <w:spacing w:val="65"/>
          <w:sz w:val="26"/>
        </w:rPr>
        <w:t xml:space="preserve"> </w:t>
      </w:r>
      <w:r>
        <w:rPr>
          <w:sz w:val="26"/>
        </w:rPr>
        <w:t>на   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5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47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49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54"/>
          <w:sz w:val="26"/>
        </w:rPr>
        <w:t xml:space="preserve"> </w:t>
      </w:r>
      <w:r>
        <w:rPr>
          <w:sz w:val="26"/>
        </w:rPr>
        <w:t>–</w:t>
      </w:r>
      <w:r>
        <w:rPr>
          <w:spacing w:val="48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47"/>
          <w:sz w:val="26"/>
        </w:rPr>
        <w:t xml:space="preserve"> </w:t>
      </w:r>
      <w:r>
        <w:rPr>
          <w:sz w:val="26"/>
        </w:rPr>
        <w:t>бакалавриата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специалитета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FE08CC" w:rsidRDefault="008718DC">
      <w:pPr>
        <w:pStyle w:val="a3"/>
        <w:ind w:right="713"/>
      </w:pPr>
      <w:r>
        <w:t xml:space="preserve">Результаты ЕГЭ по математике </w:t>
      </w:r>
      <w:r>
        <w:rPr>
          <w:b/>
          <w:i/>
        </w:rPr>
        <w:t xml:space="preserve">профильного уровня </w:t>
      </w:r>
      <w:r>
        <w:t>признаются в качестве</w:t>
      </w:r>
      <w:r>
        <w:rPr>
          <w:spacing w:val="1"/>
        </w:rPr>
        <w:t xml:space="preserve"> </w:t>
      </w:r>
      <w:r>
        <w:t>результатов государственной итоговой аттестации по образовательным программам</w:t>
      </w:r>
      <w:r>
        <w:rPr>
          <w:spacing w:val="1"/>
        </w:rPr>
        <w:t xml:space="preserve"> </w:t>
      </w:r>
      <w:r>
        <w:t xml:space="preserve">среднего      </w:t>
      </w:r>
      <w:r>
        <w:rPr>
          <w:spacing w:val="1"/>
        </w:rPr>
        <w:t xml:space="preserve"> </w:t>
      </w:r>
      <w:r>
        <w:t>общего        образования        общеобразовательными        организациями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профессиональными</w:t>
      </w:r>
      <w:r>
        <w:rPr>
          <w:spacing w:val="46"/>
        </w:rPr>
        <w:t xml:space="preserve"> </w:t>
      </w:r>
      <w:r>
        <w:t>образовательными</w:t>
      </w:r>
      <w:r>
        <w:rPr>
          <w:spacing w:val="45"/>
        </w:rPr>
        <w:t xml:space="preserve"> </w:t>
      </w:r>
      <w:r>
        <w:t>организациями,</w:t>
      </w:r>
      <w:r>
        <w:rPr>
          <w:spacing w:val="48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качестве</w:t>
      </w:r>
    </w:p>
    <w:p w:rsidR="00FE08CC" w:rsidRDefault="002F2BFB" w:rsidP="002F2BFB">
      <w:pPr>
        <w:pStyle w:val="a3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95616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222250</wp:posOffset>
                </wp:positionV>
                <wp:extent cx="1828800" cy="7620"/>
                <wp:effectExtent l="0" t="0" r="0" b="0"/>
                <wp:wrapTopAndBottom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34A32" id="Rectangle 6" o:spid="_x0000_s1026" style="position:absolute;margin-left:92.05pt;margin-top:17.5pt;width:2in;height:.6pt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 w:rsidR="008718DC">
        <w:t>результатов</w:t>
      </w:r>
      <w:r w:rsidR="008718DC">
        <w:rPr>
          <w:spacing w:val="65"/>
        </w:rPr>
        <w:t xml:space="preserve"> </w:t>
      </w:r>
      <w:r w:rsidR="008718DC">
        <w:t>вступительных</w:t>
      </w:r>
      <w:r w:rsidR="008718DC">
        <w:rPr>
          <w:spacing w:val="65"/>
        </w:rPr>
        <w:t xml:space="preserve"> </w:t>
      </w:r>
      <w:r w:rsidR="008718DC">
        <w:t>испытаний</w:t>
      </w:r>
      <w:r w:rsidR="008718DC">
        <w:rPr>
          <w:spacing w:val="66"/>
        </w:rPr>
        <w:t xml:space="preserve"> </w:t>
      </w:r>
      <w:r w:rsidR="008718DC">
        <w:t>по</w:t>
      </w:r>
      <w:r w:rsidR="008718DC">
        <w:rPr>
          <w:spacing w:val="65"/>
        </w:rPr>
        <w:t xml:space="preserve"> </w:t>
      </w:r>
      <w:r w:rsidR="008718DC">
        <w:t>математике</w:t>
      </w:r>
      <w:r w:rsidR="008718DC">
        <w:rPr>
          <w:spacing w:val="66"/>
        </w:rPr>
        <w:t xml:space="preserve"> </w:t>
      </w:r>
      <w:r w:rsidR="008718DC">
        <w:t>при   приёме</w:t>
      </w:r>
      <w:r w:rsidR="008718DC">
        <w:rPr>
          <w:spacing w:val="65"/>
        </w:rPr>
        <w:t xml:space="preserve"> </w:t>
      </w:r>
      <w:r w:rsidR="008718DC">
        <w:t>на</w:t>
      </w:r>
      <w:r w:rsidR="008718DC">
        <w:rPr>
          <w:spacing w:val="65"/>
        </w:rPr>
        <w:t xml:space="preserve"> </w:t>
      </w:r>
      <w:r w:rsidR="008718DC">
        <w:t>обучение</w:t>
      </w:r>
      <w:r w:rsidR="008718DC">
        <w:rPr>
          <w:spacing w:val="1"/>
        </w:rPr>
        <w:t xml:space="preserve"> </w:t>
      </w:r>
      <w:r w:rsidR="008718DC">
        <w:t>по</w:t>
      </w:r>
      <w:r w:rsidR="008718DC">
        <w:rPr>
          <w:spacing w:val="-3"/>
        </w:rPr>
        <w:t xml:space="preserve"> </w:t>
      </w:r>
      <w:r w:rsidR="008718DC">
        <w:t>образовательным</w:t>
      </w:r>
      <w:r w:rsidR="008718DC">
        <w:rPr>
          <w:spacing w:val="51"/>
        </w:rPr>
        <w:t xml:space="preserve"> </w:t>
      </w:r>
      <w:r w:rsidR="008718DC">
        <w:t>программам</w:t>
      </w:r>
      <w:r w:rsidR="008718DC">
        <w:rPr>
          <w:spacing w:val="47"/>
        </w:rPr>
        <w:t xml:space="preserve"> </w:t>
      </w:r>
      <w:r w:rsidR="008718DC">
        <w:t>высшего</w:t>
      </w:r>
      <w:r w:rsidR="008718DC">
        <w:rPr>
          <w:spacing w:val="49"/>
        </w:rPr>
        <w:t xml:space="preserve"> </w:t>
      </w:r>
      <w:r w:rsidR="008718DC">
        <w:t>образования</w:t>
      </w:r>
      <w:r w:rsidR="008718DC">
        <w:rPr>
          <w:spacing w:val="53"/>
        </w:rPr>
        <w:t xml:space="preserve"> </w:t>
      </w:r>
      <w:r w:rsidR="008718DC">
        <w:t>–</w:t>
      </w:r>
      <w:r w:rsidR="008718DC">
        <w:rPr>
          <w:spacing w:val="49"/>
        </w:rPr>
        <w:t xml:space="preserve"> </w:t>
      </w:r>
      <w:r w:rsidR="008718DC">
        <w:t>программам</w:t>
      </w:r>
      <w:r w:rsidR="008718DC">
        <w:rPr>
          <w:spacing w:val="47"/>
        </w:rPr>
        <w:t xml:space="preserve"> </w:t>
      </w:r>
      <w:r w:rsidR="008718DC">
        <w:t>бакалавриата</w:t>
      </w:r>
      <w:r w:rsidR="008718DC">
        <w:rPr>
          <w:spacing w:val="-62"/>
        </w:rPr>
        <w:t xml:space="preserve"> </w:t>
      </w:r>
      <w:r w:rsidR="008718DC">
        <w:t>и</w:t>
      </w:r>
      <w:r w:rsidR="008718DC">
        <w:rPr>
          <w:spacing w:val="-1"/>
        </w:rPr>
        <w:t xml:space="preserve"> </w:t>
      </w:r>
      <w:r w:rsidR="008718DC">
        <w:t>специалитета</w:t>
      </w:r>
      <w:r w:rsidR="008718DC">
        <w:rPr>
          <w:spacing w:val="-1"/>
        </w:rPr>
        <w:t xml:space="preserve"> </w:t>
      </w:r>
      <w:r w:rsidR="008718DC">
        <w:t>–</w:t>
      </w:r>
      <w:r w:rsidR="008718DC">
        <w:rPr>
          <w:spacing w:val="2"/>
        </w:rPr>
        <w:t xml:space="preserve"> </w:t>
      </w:r>
      <w:r w:rsidR="008718DC">
        <w:t>в</w:t>
      </w:r>
      <w:r w:rsidR="008718DC">
        <w:rPr>
          <w:spacing w:val="-2"/>
        </w:rPr>
        <w:t xml:space="preserve"> </w:t>
      </w:r>
      <w:r w:rsidR="008718DC">
        <w:t>образовательные</w:t>
      </w:r>
      <w:r w:rsidR="008718DC">
        <w:rPr>
          <w:spacing w:val="-1"/>
        </w:rPr>
        <w:t xml:space="preserve"> </w:t>
      </w:r>
      <w:r w:rsidR="008718DC">
        <w:t>организации</w:t>
      </w:r>
      <w:r w:rsidR="008718DC">
        <w:rPr>
          <w:spacing w:val="-2"/>
        </w:rPr>
        <w:t xml:space="preserve"> </w:t>
      </w:r>
      <w:r w:rsidR="008718DC">
        <w:t>высшего</w:t>
      </w:r>
      <w:r w:rsidR="008718DC">
        <w:rPr>
          <w:spacing w:val="-2"/>
        </w:rPr>
        <w:t xml:space="preserve"> </w:t>
      </w:r>
      <w:r w:rsidR="008718DC">
        <w:t>образования.</w:t>
      </w:r>
    </w:p>
    <w:p w:rsidR="00FE08CC" w:rsidRDefault="008718DC">
      <w:pPr>
        <w:pStyle w:val="a4"/>
        <w:numPr>
          <w:ilvl w:val="2"/>
          <w:numId w:val="7"/>
        </w:numPr>
        <w:tabs>
          <w:tab w:val="left" w:pos="1810"/>
        </w:tabs>
        <w:ind w:right="718" w:firstLine="70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41"/>
          <w:sz w:val="26"/>
        </w:rPr>
        <w:t xml:space="preserve"> </w:t>
      </w:r>
      <w:r>
        <w:rPr>
          <w:sz w:val="26"/>
        </w:rPr>
        <w:t>ЕГЭ</w:t>
      </w:r>
      <w:r>
        <w:rPr>
          <w:spacing w:val="40"/>
          <w:sz w:val="26"/>
        </w:rPr>
        <w:t xml:space="preserve"> </w:t>
      </w:r>
      <w:r>
        <w:rPr>
          <w:sz w:val="26"/>
        </w:rPr>
        <w:t>при</w:t>
      </w:r>
      <w:r>
        <w:rPr>
          <w:spacing w:val="44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2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43"/>
          <w:sz w:val="26"/>
        </w:rPr>
        <w:t xml:space="preserve"> </w:t>
      </w:r>
      <w:r>
        <w:rPr>
          <w:sz w:val="26"/>
        </w:rPr>
        <w:t>по</w:t>
      </w:r>
      <w:r>
        <w:rPr>
          <w:spacing w:val="4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40"/>
          <w:sz w:val="26"/>
        </w:rPr>
        <w:t xml:space="preserve"> </w:t>
      </w:r>
      <w:r>
        <w:rPr>
          <w:sz w:val="26"/>
        </w:rPr>
        <w:t>бакалавриата</w:t>
      </w:r>
      <w:r>
        <w:rPr>
          <w:spacing w:val="-62"/>
          <w:sz w:val="26"/>
        </w:rPr>
        <w:t xml:space="preserve"> </w:t>
      </w:r>
      <w:r>
        <w:rPr>
          <w:sz w:val="26"/>
        </w:rPr>
        <w:t>и 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действительны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</w:t>
      </w:r>
      <w:r>
        <w:rPr>
          <w:spacing w:val="1"/>
          <w:sz w:val="26"/>
        </w:rPr>
        <w:t xml:space="preserve"> </w:t>
      </w:r>
      <w:r>
        <w:rPr>
          <w:sz w:val="26"/>
        </w:rPr>
        <w:t>года,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годом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таких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результатов.</w:t>
      </w:r>
    </w:p>
    <w:p w:rsidR="00FE08CC" w:rsidRDefault="008718DC">
      <w:pPr>
        <w:pStyle w:val="3"/>
        <w:spacing w:before="7" w:line="296" w:lineRule="exact"/>
        <w:ind w:left="1101" w:firstLine="0"/>
      </w:pPr>
      <w:r>
        <w:t>Обязанности</w:t>
      </w:r>
      <w:r>
        <w:rPr>
          <w:spacing w:val="-4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ЕГЭ:</w:t>
      </w:r>
    </w:p>
    <w:p w:rsidR="00FE08CC" w:rsidRDefault="008718DC">
      <w:pPr>
        <w:pStyle w:val="a4"/>
        <w:numPr>
          <w:ilvl w:val="0"/>
          <w:numId w:val="6"/>
        </w:numPr>
        <w:tabs>
          <w:tab w:val="left" w:pos="1810"/>
        </w:tabs>
        <w:ind w:right="711" w:firstLine="708"/>
        <w:jc w:val="both"/>
        <w:rPr>
          <w:sz w:val="26"/>
        </w:rPr>
      </w:pPr>
      <w:r>
        <w:rPr>
          <w:sz w:val="26"/>
        </w:rPr>
        <w:t>В день экзамена участник экзамена должен прибыть в ППЭ не менее чем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45</w:t>
      </w:r>
      <w:r>
        <w:rPr>
          <w:spacing w:val="1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до его</w:t>
      </w:r>
      <w:r>
        <w:rPr>
          <w:spacing w:val="65"/>
          <w:sz w:val="26"/>
        </w:rPr>
        <w:t xml:space="preserve"> </w:t>
      </w:r>
      <w:r>
        <w:rPr>
          <w:sz w:val="26"/>
        </w:rPr>
        <w:t>начала.</w:t>
      </w:r>
      <w:r>
        <w:rPr>
          <w:spacing w:val="65"/>
          <w:sz w:val="26"/>
        </w:rPr>
        <w:t xml:space="preserve"> </w:t>
      </w:r>
      <w:r>
        <w:rPr>
          <w:sz w:val="26"/>
        </w:rPr>
        <w:t>Вход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65"/>
          <w:sz w:val="26"/>
        </w:rPr>
        <w:t xml:space="preserve"> </w:t>
      </w:r>
      <w:r>
        <w:rPr>
          <w:sz w:val="26"/>
        </w:rPr>
        <w:t>в ППЭ</w:t>
      </w:r>
      <w:r>
        <w:rPr>
          <w:spacing w:val="65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65"/>
          <w:sz w:val="26"/>
        </w:rPr>
        <w:t xml:space="preserve"> </w:t>
      </w:r>
      <w:r>
        <w:rPr>
          <w:sz w:val="26"/>
        </w:rPr>
        <w:t>с</w:t>
      </w:r>
      <w:r>
        <w:rPr>
          <w:spacing w:val="65"/>
          <w:sz w:val="26"/>
        </w:rPr>
        <w:t xml:space="preserve"> </w:t>
      </w:r>
      <w:r>
        <w:rPr>
          <w:sz w:val="26"/>
        </w:rPr>
        <w:t>09:00</w:t>
      </w:r>
      <w:r>
        <w:rPr>
          <w:spacing w:val="-62"/>
          <w:sz w:val="26"/>
        </w:rPr>
        <w:t xml:space="preserve"> </w:t>
      </w:r>
      <w:r>
        <w:rPr>
          <w:sz w:val="26"/>
        </w:rPr>
        <w:t>по 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FE08CC" w:rsidRDefault="008718DC">
      <w:pPr>
        <w:pStyle w:val="a4"/>
        <w:numPr>
          <w:ilvl w:val="0"/>
          <w:numId w:val="6"/>
        </w:numPr>
        <w:tabs>
          <w:tab w:val="left" w:pos="1810"/>
        </w:tabs>
        <w:ind w:right="711" w:firstLine="708"/>
        <w:jc w:val="both"/>
        <w:rPr>
          <w:sz w:val="26"/>
        </w:rPr>
      </w:pPr>
      <w:r>
        <w:rPr>
          <w:sz w:val="26"/>
        </w:rPr>
        <w:t>Допуск участников экзамена в ППЭ осуществляется при наличии у них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списках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 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</w:p>
    <w:p w:rsidR="00FE08CC" w:rsidRDefault="008718DC">
      <w:pPr>
        <w:pStyle w:val="a4"/>
        <w:numPr>
          <w:ilvl w:val="0"/>
          <w:numId w:val="6"/>
        </w:numPr>
        <w:tabs>
          <w:tab w:val="left" w:pos="1810"/>
        </w:tabs>
        <w:ind w:right="710" w:firstLine="708"/>
        <w:jc w:val="both"/>
        <w:rPr>
          <w:sz w:val="26"/>
        </w:rPr>
      </w:pPr>
      <w:r>
        <w:rPr>
          <w:sz w:val="26"/>
        </w:rPr>
        <w:t>Если участник экзамена опоздал на экзамен, он допускается к сдаче ЕГЭ</w:t>
      </w:r>
      <w:r>
        <w:rPr>
          <w:spacing w:val="1"/>
          <w:sz w:val="26"/>
        </w:rPr>
        <w:t xml:space="preserve"> </w:t>
      </w:r>
      <w:r>
        <w:rPr>
          <w:sz w:val="26"/>
        </w:rPr>
        <w:t>в установленном порядке, при этом время окончания экзамена не продлевается, о чем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сообщается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участнику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экзамена.</w:t>
      </w:r>
    </w:p>
    <w:p w:rsidR="00FE08CC" w:rsidRDefault="008718DC">
      <w:pPr>
        <w:pStyle w:val="a3"/>
        <w:spacing w:line="298" w:lineRule="exact"/>
        <w:ind w:left="1101" w:firstLine="0"/>
      </w:pPr>
      <w:r>
        <w:t>В</w:t>
      </w:r>
      <w:r>
        <w:rPr>
          <w:spacing w:val="32"/>
        </w:rPr>
        <w:t xml:space="preserve"> </w:t>
      </w:r>
      <w:r>
        <w:t>случае</w:t>
      </w:r>
      <w:r>
        <w:rPr>
          <w:spacing w:val="33"/>
        </w:rPr>
        <w:t xml:space="preserve"> </w:t>
      </w:r>
      <w:r>
        <w:t>проведения</w:t>
      </w:r>
      <w:r>
        <w:rPr>
          <w:spacing w:val="36"/>
        </w:rPr>
        <w:t xml:space="preserve"> </w:t>
      </w:r>
      <w:r>
        <w:t>ЕГЭ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иностранным</w:t>
      </w:r>
      <w:r>
        <w:rPr>
          <w:spacing w:val="32"/>
        </w:rPr>
        <w:t xml:space="preserve"> </w:t>
      </w:r>
      <w:r>
        <w:t>языкам</w:t>
      </w:r>
      <w:r>
        <w:rPr>
          <w:spacing w:val="31"/>
        </w:rPr>
        <w:t xml:space="preserve"> </w:t>
      </w:r>
      <w:r>
        <w:t>(письменная</w:t>
      </w:r>
      <w:r>
        <w:rPr>
          <w:spacing w:val="34"/>
        </w:rPr>
        <w:t xml:space="preserve"> </w:t>
      </w:r>
      <w:r>
        <w:t>часть,</w:t>
      </w:r>
      <w:r>
        <w:rPr>
          <w:spacing w:val="35"/>
        </w:rPr>
        <w:t xml:space="preserve"> </w:t>
      </w:r>
      <w:r>
        <w:t>раздел</w:t>
      </w:r>
    </w:p>
    <w:p w:rsidR="00FE08CC" w:rsidRDefault="008718DC">
      <w:pPr>
        <w:pStyle w:val="a3"/>
        <w:ind w:right="710" w:firstLine="0"/>
      </w:pPr>
      <w:r>
        <w:t>«Аудирование»)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 или если участники в аудитории завершили прослушивание аудиозаписи).</w:t>
      </w:r>
      <w:r>
        <w:rPr>
          <w:spacing w:val="-62"/>
        </w:rPr>
        <w:t xml:space="preserve"> </w:t>
      </w:r>
      <w:r>
        <w:t xml:space="preserve">Персональное   </w:t>
      </w:r>
      <w:r>
        <w:rPr>
          <w:spacing w:val="1"/>
        </w:rPr>
        <w:t xml:space="preserve"> </w:t>
      </w:r>
      <w:r>
        <w:t>аудирование     для     опоздавших     участников     не     проводится</w:t>
      </w:r>
      <w:r>
        <w:rPr>
          <w:spacing w:val="1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случая,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 нет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экзамена).</w:t>
      </w:r>
    </w:p>
    <w:p w:rsidR="00FE08CC" w:rsidRDefault="008718DC">
      <w:pPr>
        <w:pStyle w:val="a3"/>
        <w:tabs>
          <w:tab w:val="left" w:pos="3339"/>
          <w:tab w:val="left" w:pos="5055"/>
          <w:tab w:val="left" w:pos="7329"/>
          <w:tab w:val="left" w:pos="8687"/>
        </w:tabs>
        <w:ind w:right="714"/>
      </w:pPr>
      <w:r>
        <w:t>Повторный</w:t>
      </w:r>
      <w:r>
        <w:tab/>
        <w:t>общий</w:t>
      </w:r>
      <w:r>
        <w:tab/>
        <w:t>инструктаж</w:t>
      </w:r>
      <w:r>
        <w:tab/>
        <w:t>для</w:t>
      </w:r>
      <w:r>
        <w:tab/>
      </w:r>
      <w:r>
        <w:rPr>
          <w:spacing w:val="-1"/>
        </w:rPr>
        <w:t>опоздавших</w:t>
      </w:r>
      <w:r>
        <w:rPr>
          <w:spacing w:val="-63"/>
        </w:rPr>
        <w:t xml:space="preserve"> </w:t>
      </w:r>
      <w:r>
        <w:t>участников экзамена не проводится.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необходимую</w:t>
      </w:r>
      <w:r>
        <w:rPr>
          <w:spacing w:val="-6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регистрационных</w:t>
      </w:r>
      <w:r>
        <w:rPr>
          <w:spacing w:val="-2"/>
        </w:rPr>
        <w:t xml:space="preserve"> </w:t>
      </w:r>
      <w:r>
        <w:t>полей</w:t>
      </w:r>
      <w:r>
        <w:rPr>
          <w:spacing w:val="-2"/>
        </w:rPr>
        <w:t xml:space="preserve"> </w:t>
      </w:r>
      <w:r>
        <w:t>бланков</w:t>
      </w:r>
      <w:r>
        <w:rPr>
          <w:spacing w:val="7"/>
        </w:rPr>
        <w:t xml:space="preserve"> </w:t>
      </w:r>
      <w:r>
        <w:t>ЕГЭ.</w:t>
      </w:r>
    </w:p>
    <w:p w:rsidR="00FE08CC" w:rsidRDefault="008718DC">
      <w:pPr>
        <w:pStyle w:val="a3"/>
        <w:ind w:right="716"/>
      </w:pPr>
      <w:r>
        <w:t>В случае отсутствия по объективным причинам у участника ГИА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после</w:t>
      </w:r>
      <w:r>
        <w:rPr>
          <w:spacing w:val="66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сопровождающим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FE08CC" w:rsidRDefault="008718DC">
      <w:pPr>
        <w:pStyle w:val="a3"/>
        <w:ind w:right="716"/>
      </w:pPr>
      <w:r>
        <w:t>В случае отсутствия документа, удостоверяющего личность, у участника ЕГЭ</w:t>
      </w:r>
      <w:r>
        <w:rPr>
          <w:spacing w:val="1"/>
        </w:rPr>
        <w:t xml:space="preserve"> </w:t>
      </w:r>
      <w:r>
        <w:t>(выпускника</w:t>
      </w:r>
      <w:r>
        <w:rPr>
          <w:spacing w:val="1"/>
        </w:rPr>
        <w:t xml:space="preserve"> </w:t>
      </w:r>
      <w:r>
        <w:t>прошлых лет) 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ППЭ. Повторно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участию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ЕГЭ</w:t>
      </w:r>
      <w:r>
        <w:rPr>
          <w:spacing w:val="-62"/>
        </w:rPr>
        <w:t xml:space="preserve"> </w:t>
      </w:r>
      <w:r>
        <w:t>по данному учебному предмету в резервные сроки указанные участники ЕГЭ могут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председателя ГЭК.</w:t>
      </w:r>
    </w:p>
    <w:p w:rsidR="00FE08CC" w:rsidRDefault="008718DC">
      <w:pPr>
        <w:pStyle w:val="a4"/>
        <w:numPr>
          <w:ilvl w:val="0"/>
          <w:numId w:val="6"/>
        </w:numPr>
        <w:tabs>
          <w:tab w:val="left" w:pos="1810"/>
        </w:tabs>
        <w:ind w:right="710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59"/>
          <w:sz w:val="26"/>
        </w:rPr>
        <w:t xml:space="preserve"> </w:t>
      </w:r>
      <w:r>
        <w:rPr>
          <w:sz w:val="26"/>
        </w:rPr>
        <w:t>день</w:t>
      </w:r>
      <w:r>
        <w:rPr>
          <w:spacing w:val="12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26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24"/>
          <w:sz w:val="26"/>
        </w:rPr>
        <w:t xml:space="preserve"> </w:t>
      </w:r>
      <w:r>
        <w:rPr>
          <w:sz w:val="26"/>
        </w:rPr>
        <w:t>(в</w:t>
      </w:r>
      <w:r>
        <w:rPr>
          <w:spacing w:val="122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23"/>
          <w:sz w:val="26"/>
        </w:rPr>
        <w:t xml:space="preserve"> </w:t>
      </w:r>
      <w:r>
        <w:rPr>
          <w:sz w:val="26"/>
        </w:rPr>
        <w:t>с</w:t>
      </w:r>
      <w:r>
        <w:rPr>
          <w:spacing w:val="123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23"/>
          <w:sz w:val="26"/>
        </w:rPr>
        <w:t xml:space="preserve"> </w:t>
      </w:r>
      <w:r>
        <w:rPr>
          <w:sz w:val="26"/>
        </w:rPr>
        <w:t>входа</w:t>
      </w:r>
      <w:r>
        <w:rPr>
          <w:spacing w:val="125"/>
          <w:sz w:val="26"/>
        </w:rPr>
        <w:t xml:space="preserve"> </w:t>
      </w:r>
      <w:r>
        <w:rPr>
          <w:sz w:val="26"/>
        </w:rPr>
        <w:t>в</w:t>
      </w:r>
      <w:r>
        <w:rPr>
          <w:spacing w:val="123"/>
          <w:sz w:val="26"/>
        </w:rPr>
        <w:t xml:space="preserve"> </w:t>
      </w:r>
      <w:r>
        <w:rPr>
          <w:sz w:val="26"/>
        </w:rPr>
        <w:t>ППЭ</w:t>
      </w:r>
      <w:r>
        <w:rPr>
          <w:spacing w:val="-63"/>
          <w:sz w:val="26"/>
        </w:rPr>
        <w:t xml:space="preserve"> </w:t>
      </w:r>
      <w:r>
        <w:rPr>
          <w:sz w:val="26"/>
        </w:rPr>
        <w:t>и до окончания экзамена) в ППЭ участникам экзамена запрещается иметь при себе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 о регистрации на экзамены (необходимо оставить в месте для 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входа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66"/>
          <w:sz w:val="26"/>
        </w:rPr>
        <w:t xml:space="preserve"> </w:t>
      </w:r>
      <w:r>
        <w:rPr>
          <w:sz w:val="26"/>
        </w:rPr>
        <w:t>отдать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сопровождающему),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электронно-вычислительную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технику,</w:t>
      </w:r>
      <w:r>
        <w:rPr>
          <w:spacing w:val="1"/>
          <w:sz w:val="26"/>
        </w:rPr>
        <w:t xml:space="preserve"> </w:t>
      </w:r>
      <w:r>
        <w:rPr>
          <w:sz w:val="26"/>
        </w:rPr>
        <w:t>фото-,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аудио-</w:t>
      </w:r>
      <w:r>
        <w:rPr>
          <w:spacing w:val="1"/>
          <w:sz w:val="26"/>
        </w:rPr>
        <w:t xml:space="preserve"> </w:t>
      </w:r>
      <w:r>
        <w:rPr>
          <w:sz w:val="26"/>
        </w:rPr>
        <w:t>и видеоаппаратуру,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заметки и иные средства хранения и передачи информации, из ППЭ и аудиторий ППЭ</w:t>
      </w:r>
      <w:r>
        <w:rPr>
          <w:spacing w:val="-62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выносить</w:t>
      </w:r>
      <w:r>
        <w:rPr>
          <w:spacing w:val="66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66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том</w:t>
      </w:r>
      <w:r>
        <w:rPr>
          <w:spacing w:val="66"/>
          <w:sz w:val="26"/>
        </w:rPr>
        <w:t xml:space="preserve"> </w:t>
      </w:r>
      <w:r>
        <w:rPr>
          <w:sz w:val="26"/>
        </w:rPr>
        <w:t>числе</w:t>
      </w:r>
      <w:r>
        <w:rPr>
          <w:spacing w:val="66"/>
          <w:sz w:val="26"/>
        </w:rPr>
        <w:t xml:space="preserve"> </w:t>
      </w:r>
      <w:r>
        <w:rPr>
          <w:sz w:val="26"/>
        </w:rPr>
        <w:t>КИМ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бумажном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носителях,</w:t>
      </w:r>
      <w:r>
        <w:rPr>
          <w:spacing w:val="1"/>
          <w:sz w:val="26"/>
        </w:rPr>
        <w:t xml:space="preserve"> </w:t>
      </w:r>
      <w:r>
        <w:rPr>
          <w:sz w:val="26"/>
        </w:rPr>
        <w:t>фотографировать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материалы.</w:t>
      </w:r>
    </w:p>
    <w:p w:rsidR="00FE08CC" w:rsidRDefault="008718DC" w:rsidP="002F2BFB">
      <w:pPr>
        <w:pStyle w:val="a3"/>
        <w:ind w:right="714"/>
      </w:pPr>
      <w:r>
        <w:t>Рекомендуется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вещи.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личные вещи участники экзамена обязаны оставить в специально выделенном месте</w:t>
      </w:r>
      <w:r>
        <w:rPr>
          <w:spacing w:val="1"/>
        </w:rPr>
        <w:t xml:space="preserve"> </w:t>
      </w:r>
      <w:r>
        <w:t>(помещении) для хранения личных вещей участников экзамена в здании (комплексе</w:t>
      </w:r>
      <w:r>
        <w:rPr>
          <w:spacing w:val="1"/>
        </w:rPr>
        <w:t xml:space="preserve"> </w:t>
      </w:r>
      <w:r>
        <w:t>зданий),</w:t>
      </w:r>
      <w:r>
        <w:rPr>
          <w:spacing w:val="66"/>
        </w:rPr>
        <w:t xml:space="preserve"> </w:t>
      </w:r>
      <w:r>
        <w:t xml:space="preserve">где  </w:t>
      </w:r>
      <w:r>
        <w:rPr>
          <w:spacing w:val="1"/>
        </w:rPr>
        <w:t xml:space="preserve"> </w:t>
      </w:r>
      <w:r>
        <w:t xml:space="preserve">расположен  </w:t>
      </w:r>
      <w:r>
        <w:rPr>
          <w:spacing w:val="1"/>
        </w:rPr>
        <w:t xml:space="preserve"> </w:t>
      </w:r>
      <w:r>
        <w:t xml:space="preserve">ППЭ.  </w:t>
      </w:r>
      <w:r>
        <w:rPr>
          <w:spacing w:val="1"/>
        </w:rPr>
        <w:t xml:space="preserve"> </w:t>
      </w:r>
      <w:r>
        <w:t xml:space="preserve">Указанное  </w:t>
      </w:r>
      <w:r>
        <w:rPr>
          <w:spacing w:val="1"/>
        </w:rPr>
        <w:t xml:space="preserve"> </w:t>
      </w:r>
      <w:r>
        <w:t xml:space="preserve">место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личных  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2"/>
        </w:rPr>
        <w:t xml:space="preserve"> </w:t>
      </w:r>
      <w:r>
        <w:t>организуется</w:t>
      </w:r>
      <w:r>
        <w:rPr>
          <w:spacing w:val="60"/>
        </w:rPr>
        <w:t xml:space="preserve"> </w:t>
      </w:r>
      <w:r>
        <w:t>до</w:t>
      </w:r>
      <w:r>
        <w:rPr>
          <w:spacing w:val="64"/>
        </w:rPr>
        <w:t xml:space="preserve"> </w:t>
      </w:r>
      <w:r>
        <w:t>установленной</w:t>
      </w:r>
      <w:r>
        <w:rPr>
          <w:spacing w:val="60"/>
        </w:rPr>
        <w:t xml:space="preserve"> </w:t>
      </w:r>
      <w:r>
        <w:t>рамки</w:t>
      </w:r>
      <w:r>
        <w:rPr>
          <w:spacing w:val="60"/>
        </w:rPr>
        <w:t xml:space="preserve"> </w:t>
      </w:r>
      <w:r>
        <w:t>стационарного</w:t>
      </w:r>
      <w:r w:rsidR="002F2BFB">
        <w:t xml:space="preserve"> </w:t>
      </w:r>
      <w:r>
        <w:t>металлоискателя</w:t>
      </w:r>
      <w:r>
        <w:rPr>
          <w:spacing w:val="101"/>
        </w:rPr>
        <w:t xml:space="preserve"> </w:t>
      </w:r>
      <w:r>
        <w:t xml:space="preserve">или  </w:t>
      </w:r>
      <w:r>
        <w:rPr>
          <w:spacing w:val="35"/>
        </w:rPr>
        <w:t xml:space="preserve"> </w:t>
      </w:r>
      <w:r>
        <w:t xml:space="preserve">до  </w:t>
      </w:r>
      <w:r>
        <w:rPr>
          <w:spacing w:val="36"/>
        </w:rPr>
        <w:t xml:space="preserve"> </w:t>
      </w:r>
      <w:r>
        <w:t xml:space="preserve">места  </w:t>
      </w:r>
      <w:r>
        <w:rPr>
          <w:spacing w:val="35"/>
        </w:rPr>
        <w:t xml:space="preserve"> </w:t>
      </w:r>
      <w:r>
        <w:t xml:space="preserve">проведения  </w:t>
      </w:r>
      <w:r>
        <w:rPr>
          <w:spacing w:val="39"/>
        </w:rPr>
        <w:t xml:space="preserve"> </w:t>
      </w:r>
      <w:r>
        <w:t xml:space="preserve">уполномоченными  </w:t>
      </w:r>
      <w:r>
        <w:rPr>
          <w:spacing w:val="36"/>
        </w:rPr>
        <w:t xml:space="preserve"> </w:t>
      </w:r>
      <w:r>
        <w:t xml:space="preserve">лицами  </w:t>
      </w:r>
      <w:r>
        <w:rPr>
          <w:spacing w:val="36"/>
        </w:rPr>
        <w:t xml:space="preserve"> </w:t>
      </w:r>
      <w:r>
        <w:t>работ</w:t>
      </w:r>
      <w:r>
        <w:rPr>
          <w:spacing w:val="-6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металлоискателя.</w:t>
      </w:r>
    </w:p>
    <w:p w:rsidR="00FE08CC" w:rsidRDefault="008718DC">
      <w:pPr>
        <w:pStyle w:val="a4"/>
        <w:numPr>
          <w:ilvl w:val="0"/>
          <w:numId w:val="6"/>
        </w:numPr>
        <w:tabs>
          <w:tab w:val="left" w:pos="1810"/>
        </w:tabs>
        <w:ind w:right="718" w:firstLine="708"/>
        <w:jc w:val="both"/>
        <w:rPr>
          <w:sz w:val="26"/>
        </w:rPr>
      </w:pPr>
      <w:r>
        <w:rPr>
          <w:sz w:val="26"/>
        </w:rPr>
        <w:t>Участники экзамена занимают рабочие места в аудитории в соответствии</w:t>
      </w:r>
      <w:r>
        <w:rPr>
          <w:spacing w:val="-62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списками</w:t>
      </w:r>
      <w:r>
        <w:rPr>
          <w:spacing w:val="-1"/>
          <w:sz w:val="26"/>
        </w:rPr>
        <w:t xml:space="preserve"> </w:t>
      </w:r>
      <w:r>
        <w:rPr>
          <w:sz w:val="26"/>
        </w:rPr>
        <w:t>распределения.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-2"/>
          <w:sz w:val="26"/>
        </w:rPr>
        <w:t xml:space="preserve"> </w:t>
      </w:r>
      <w:r>
        <w:rPr>
          <w:sz w:val="26"/>
        </w:rPr>
        <w:t>запрещено.</w:t>
      </w:r>
    </w:p>
    <w:p w:rsidR="00FE08CC" w:rsidRDefault="008718DC">
      <w:pPr>
        <w:pStyle w:val="a4"/>
        <w:numPr>
          <w:ilvl w:val="0"/>
          <w:numId w:val="6"/>
        </w:numPr>
        <w:tabs>
          <w:tab w:val="left" w:pos="1810"/>
        </w:tabs>
        <w:ind w:right="713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53"/>
          <w:sz w:val="26"/>
        </w:rPr>
        <w:t xml:space="preserve"> </w:t>
      </w:r>
      <w:r>
        <w:rPr>
          <w:sz w:val="26"/>
        </w:rPr>
        <w:t>время</w:t>
      </w:r>
      <w:r>
        <w:rPr>
          <w:spacing w:val="117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25"/>
          <w:sz w:val="26"/>
        </w:rPr>
        <w:t xml:space="preserve"> </w:t>
      </w:r>
      <w:r>
        <w:rPr>
          <w:sz w:val="26"/>
        </w:rPr>
        <w:t>участникам экзамена запрещается</w:t>
      </w:r>
      <w:r>
        <w:rPr>
          <w:spacing w:val="120"/>
          <w:sz w:val="26"/>
        </w:rPr>
        <w:t xml:space="preserve"> </w:t>
      </w:r>
      <w:r>
        <w:rPr>
          <w:sz w:val="26"/>
        </w:rPr>
        <w:t>общаться</w:t>
      </w:r>
      <w:r>
        <w:rPr>
          <w:spacing w:val="118"/>
          <w:sz w:val="26"/>
        </w:rPr>
        <w:t xml:space="preserve"> </w:t>
      </w:r>
      <w:r>
        <w:rPr>
          <w:sz w:val="26"/>
        </w:rPr>
        <w:t>друг</w:t>
      </w:r>
      <w:r>
        <w:rPr>
          <w:spacing w:val="-63"/>
          <w:sz w:val="26"/>
        </w:rPr>
        <w:t xml:space="preserve"> </w:t>
      </w:r>
      <w:r>
        <w:rPr>
          <w:sz w:val="26"/>
        </w:rPr>
        <w:t>с другом,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перемещаться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ППЭ,</w:t>
      </w:r>
      <w:r>
        <w:rPr>
          <w:spacing w:val="65"/>
          <w:sz w:val="26"/>
        </w:rPr>
        <w:t xml:space="preserve"> </w:t>
      </w:r>
      <w:r>
        <w:rPr>
          <w:sz w:val="26"/>
        </w:rPr>
        <w:t>выходить</w:t>
      </w:r>
      <w:r>
        <w:rPr>
          <w:spacing w:val="65"/>
          <w:sz w:val="26"/>
        </w:rPr>
        <w:t xml:space="preserve"> </w:t>
      </w:r>
      <w:r>
        <w:rPr>
          <w:sz w:val="26"/>
        </w:rPr>
        <w:t>из</w:t>
      </w:r>
      <w:r>
        <w:rPr>
          <w:spacing w:val="65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без разрешения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организатора.</w:t>
      </w:r>
    </w:p>
    <w:p w:rsidR="00FE08CC" w:rsidRDefault="008718DC">
      <w:pPr>
        <w:pStyle w:val="a3"/>
        <w:ind w:right="712"/>
      </w:pPr>
      <w:r>
        <w:t>При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участник экзамена должен</w:t>
      </w:r>
      <w:r>
        <w:rPr>
          <w:spacing w:val="-62"/>
        </w:rPr>
        <w:t xml:space="preserve"> </w:t>
      </w:r>
      <w:r>
        <w:t>оставить экзаменационные материалы, черновики и письменные принадлежности на</w:t>
      </w:r>
      <w:r>
        <w:rPr>
          <w:spacing w:val="1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столе.</w:t>
      </w:r>
    </w:p>
    <w:p w:rsidR="00FE08CC" w:rsidRDefault="008718DC">
      <w:pPr>
        <w:pStyle w:val="a4"/>
        <w:numPr>
          <w:ilvl w:val="0"/>
          <w:numId w:val="6"/>
        </w:numPr>
        <w:tabs>
          <w:tab w:val="left" w:pos="1810"/>
        </w:tabs>
        <w:ind w:right="710" w:firstLine="708"/>
        <w:jc w:val="both"/>
        <w:rPr>
          <w:sz w:val="26"/>
        </w:rPr>
      </w:pPr>
      <w:r>
        <w:rPr>
          <w:sz w:val="26"/>
        </w:rPr>
        <w:t>Участники экзамена, допустившие нарушение указанных требований или</w:t>
      </w:r>
      <w:r>
        <w:rPr>
          <w:spacing w:val="-62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факту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ответственными</w:t>
      </w:r>
      <w:r>
        <w:rPr>
          <w:spacing w:val="54"/>
          <w:sz w:val="26"/>
        </w:rPr>
        <w:t xml:space="preserve"> </w:t>
      </w:r>
      <w:r>
        <w:rPr>
          <w:sz w:val="26"/>
        </w:rPr>
        <w:t>за</w:t>
      </w:r>
      <w:r>
        <w:rPr>
          <w:spacing w:val="55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54"/>
          <w:sz w:val="26"/>
        </w:rPr>
        <w:t xml:space="preserve"> </w:t>
      </w:r>
      <w:r>
        <w:rPr>
          <w:sz w:val="26"/>
        </w:rPr>
        <w:t>ЕГЭ</w:t>
      </w:r>
      <w:r>
        <w:rPr>
          <w:spacing w:val="56"/>
          <w:sz w:val="26"/>
        </w:rPr>
        <w:t xml:space="preserve"> </w:t>
      </w:r>
      <w:r>
        <w:rPr>
          <w:sz w:val="26"/>
        </w:rPr>
        <w:t>в</w:t>
      </w:r>
      <w:r>
        <w:rPr>
          <w:spacing w:val="54"/>
          <w:sz w:val="26"/>
        </w:rPr>
        <w:t xml:space="preserve"> </w:t>
      </w:r>
      <w:r>
        <w:rPr>
          <w:sz w:val="26"/>
        </w:rPr>
        <w:t>ППЭ,</w:t>
      </w:r>
      <w:r>
        <w:rPr>
          <w:spacing w:val="54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54"/>
          <w:sz w:val="26"/>
        </w:rPr>
        <w:t xml:space="preserve"> </w:t>
      </w:r>
      <w:r>
        <w:rPr>
          <w:sz w:val="26"/>
        </w:rPr>
        <w:t>акт,</w:t>
      </w:r>
      <w:r>
        <w:rPr>
          <w:spacing w:val="55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54"/>
          <w:sz w:val="26"/>
        </w:rPr>
        <w:t xml:space="preserve"> </w:t>
      </w:r>
      <w:r>
        <w:rPr>
          <w:sz w:val="26"/>
        </w:rPr>
        <w:t>передаётся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на рассмотрение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председателю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ГЭК. 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Если 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факт      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 экзамена 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66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 аннулировании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предмету.</w:t>
      </w:r>
    </w:p>
    <w:p w:rsidR="00FE08CC" w:rsidRDefault="008718DC">
      <w:pPr>
        <w:pStyle w:val="a3"/>
        <w:ind w:right="718"/>
      </w:pPr>
      <w:r>
        <w:t>Нарушение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наложение</w:t>
      </w:r>
      <w:r>
        <w:rPr>
          <w:spacing w:val="-62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штрафа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19.30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правонарушениях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30.12.2001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195-ФЗ.</w:t>
      </w:r>
    </w:p>
    <w:p w:rsidR="00FE08CC" w:rsidRDefault="008718DC">
      <w:pPr>
        <w:pStyle w:val="a4"/>
        <w:numPr>
          <w:ilvl w:val="0"/>
          <w:numId w:val="6"/>
        </w:numPr>
        <w:tabs>
          <w:tab w:val="left" w:pos="1810"/>
        </w:tabs>
        <w:spacing w:before="1"/>
        <w:ind w:right="716" w:firstLine="708"/>
        <w:jc w:val="both"/>
        <w:rPr>
          <w:sz w:val="26"/>
        </w:rPr>
      </w:pPr>
      <w:r>
        <w:rPr>
          <w:sz w:val="26"/>
        </w:rPr>
        <w:t>Экзаменационная</w:t>
      </w:r>
      <w:r>
        <w:rPr>
          <w:spacing w:val="56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18"/>
          <w:sz w:val="26"/>
        </w:rPr>
        <w:t xml:space="preserve"> </w:t>
      </w:r>
      <w:r>
        <w:rPr>
          <w:sz w:val="26"/>
        </w:rPr>
        <w:t>выполняется</w:t>
      </w:r>
      <w:r>
        <w:rPr>
          <w:spacing w:val="120"/>
          <w:sz w:val="26"/>
        </w:rPr>
        <w:t xml:space="preserve"> </w:t>
      </w:r>
      <w:r>
        <w:rPr>
          <w:sz w:val="26"/>
        </w:rPr>
        <w:t>гелевой,</w:t>
      </w:r>
      <w:r>
        <w:rPr>
          <w:spacing w:val="119"/>
          <w:sz w:val="26"/>
        </w:rPr>
        <w:t xml:space="preserve"> </w:t>
      </w:r>
      <w:r>
        <w:rPr>
          <w:sz w:val="26"/>
        </w:rPr>
        <w:t>капиллярной</w:t>
      </w:r>
      <w:r>
        <w:rPr>
          <w:spacing w:val="121"/>
          <w:sz w:val="26"/>
        </w:rPr>
        <w:t xml:space="preserve"> </w:t>
      </w:r>
      <w:r>
        <w:rPr>
          <w:sz w:val="26"/>
        </w:rPr>
        <w:t>ручкой</w:t>
      </w:r>
      <w:r>
        <w:rPr>
          <w:spacing w:val="-63"/>
          <w:sz w:val="26"/>
        </w:rPr>
        <w:t xml:space="preserve"> </w:t>
      </w:r>
      <w:r>
        <w:rPr>
          <w:sz w:val="26"/>
        </w:rPr>
        <w:t>с чернилами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цвета.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принадлежностями,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обрабатываются и</w:t>
      </w:r>
      <w:r>
        <w:rPr>
          <w:spacing w:val="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проверяются.</w:t>
      </w:r>
    </w:p>
    <w:p w:rsidR="00FE08CC" w:rsidRDefault="008718DC">
      <w:pPr>
        <w:pStyle w:val="3"/>
        <w:spacing w:before="6" w:line="296" w:lineRule="exact"/>
        <w:ind w:left="1101" w:firstLine="0"/>
      </w:pPr>
      <w:r>
        <w:t>Права</w:t>
      </w:r>
      <w:r>
        <w:rPr>
          <w:spacing w:val="-4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 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ЕГЭ:</w:t>
      </w:r>
    </w:p>
    <w:p w:rsidR="00FE08CC" w:rsidRDefault="008718DC">
      <w:pPr>
        <w:pStyle w:val="a4"/>
        <w:numPr>
          <w:ilvl w:val="0"/>
          <w:numId w:val="5"/>
        </w:numPr>
        <w:tabs>
          <w:tab w:val="left" w:pos="1810"/>
        </w:tabs>
        <w:ind w:right="711" w:firstLine="708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 со штампом образовательной организации, на базе которой организован</w:t>
      </w:r>
      <w:r>
        <w:rPr>
          <w:spacing w:val="1"/>
          <w:sz w:val="26"/>
        </w:rPr>
        <w:t xml:space="preserve"> </w:t>
      </w:r>
      <w:r>
        <w:rPr>
          <w:sz w:val="26"/>
        </w:rPr>
        <w:t>ППЭ, и делать пометки в КИМ (в случае проведения ЕГЭ по иностранным языкам</w:t>
      </w:r>
      <w:r>
        <w:rPr>
          <w:spacing w:val="1"/>
          <w:sz w:val="26"/>
        </w:rPr>
        <w:t xml:space="preserve"> </w:t>
      </w:r>
      <w:r>
        <w:rPr>
          <w:sz w:val="26"/>
        </w:rPr>
        <w:t>(раздел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«Говорение»)</w:t>
      </w:r>
      <w:r>
        <w:rPr>
          <w:spacing w:val="2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выдаются).</w:t>
      </w:r>
    </w:p>
    <w:p w:rsidR="00FE08CC" w:rsidRDefault="008718DC">
      <w:pPr>
        <w:pStyle w:val="a3"/>
        <w:ind w:right="712"/>
      </w:pPr>
      <w:r>
        <w:t>Внимание! Черновики и КИМ не проверяются и записи в них не 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обработке</w:t>
      </w:r>
      <w:r>
        <w:rPr>
          <w:spacing w:val="3"/>
        </w:rPr>
        <w:t xml:space="preserve"> </w:t>
      </w:r>
      <w:r>
        <w:t>экзаменационной работы.</w:t>
      </w:r>
    </w:p>
    <w:p w:rsidR="00FE08CC" w:rsidRDefault="008718DC">
      <w:pPr>
        <w:pStyle w:val="a4"/>
        <w:numPr>
          <w:ilvl w:val="0"/>
          <w:numId w:val="5"/>
        </w:numPr>
        <w:tabs>
          <w:tab w:val="left" w:pos="1810"/>
          <w:tab w:val="left" w:pos="2401"/>
          <w:tab w:val="left" w:pos="4080"/>
          <w:tab w:val="left" w:pos="6583"/>
          <w:tab w:val="left" w:pos="8434"/>
        </w:tabs>
        <w:ind w:right="709" w:firstLine="708"/>
        <w:jc w:val="both"/>
        <w:rPr>
          <w:sz w:val="26"/>
        </w:rPr>
      </w:pPr>
      <w:r>
        <w:rPr>
          <w:sz w:val="26"/>
        </w:rPr>
        <w:t>Участник 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по 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объективным причинам не может завершить выполнение экзаменационной 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сдать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и 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аудиторию.</w:t>
      </w:r>
      <w:r>
        <w:rPr>
          <w:spacing w:val="1"/>
          <w:sz w:val="26"/>
        </w:rPr>
        <w:t xml:space="preserve"> </w:t>
      </w:r>
      <w:r>
        <w:rPr>
          <w:sz w:val="26"/>
        </w:rPr>
        <w:t>В этом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 экзамена в сопровождении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-62"/>
          <w:sz w:val="26"/>
        </w:rPr>
        <w:t xml:space="preserve"> </w:t>
      </w:r>
      <w:r>
        <w:rPr>
          <w:sz w:val="26"/>
        </w:rPr>
        <w:t>в медицинский</w:t>
      </w:r>
      <w:r>
        <w:rPr>
          <w:spacing w:val="66"/>
          <w:sz w:val="26"/>
        </w:rPr>
        <w:t xml:space="preserve"> </w:t>
      </w:r>
      <w:r>
        <w:rPr>
          <w:sz w:val="26"/>
        </w:rPr>
        <w:t>кабинет, куда</w:t>
      </w:r>
      <w:r>
        <w:rPr>
          <w:spacing w:val="66"/>
          <w:sz w:val="26"/>
        </w:rPr>
        <w:t xml:space="preserve"> </w:t>
      </w:r>
      <w:r>
        <w:rPr>
          <w:sz w:val="26"/>
        </w:rPr>
        <w:t>приглашается</w:t>
      </w:r>
      <w:r>
        <w:rPr>
          <w:spacing w:val="66"/>
          <w:sz w:val="26"/>
        </w:rPr>
        <w:t xml:space="preserve"> </w:t>
      </w:r>
      <w:r>
        <w:rPr>
          <w:sz w:val="26"/>
        </w:rPr>
        <w:t>член</w:t>
      </w:r>
      <w:r>
        <w:rPr>
          <w:spacing w:val="66"/>
          <w:sz w:val="26"/>
        </w:rPr>
        <w:t xml:space="preserve"> </w:t>
      </w:r>
      <w:r>
        <w:rPr>
          <w:sz w:val="26"/>
        </w:rPr>
        <w:t>ГЭК.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В случае  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 экзамена 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завершить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 досрочном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завершении</w:t>
      </w:r>
      <w:r>
        <w:rPr>
          <w:sz w:val="26"/>
        </w:rPr>
        <w:tab/>
        <w:t>экзамена</w:t>
      </w:r>
      <w:r>
        <w:rPr>
          <w:sz w:val="26"/>
        </w:rPr>
        <w:tab/>
        <w:t>по объективным</w:t>
      </w:r>
      <w:r>
        <w:rPr>
          <w:sz w:val="26"/>
        </w:rPr>
        <w:tab/>
        <w:t>причинам.</w:t>
      </w:r>
      <w:r>
        <w:rPr>
          <w:sz w:val="26"/>
        </w:rPr>
        <w:tab/>
        <w:t>В дальнейшем</w:t>
      </w:r>
      <w:r>
        <w:rPr>
          <w:spacing w:val="-63"/>
          <w:sz w:val="26"/>
        </w:rPr>
        <w:t xml:space="preserve"> </w:t>
      </w:r>
      <w:r>
        <w:rPr>
          <w:sz w:val="26"/>
        </w:rPr>
        <w:t>участник экзамена по решению председателя ГЭК сможет сдать экзамен по данному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5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2"/>
          <w:sz w:val="26"/>
        </w:rPr>
        <w:t xml:space="preserve"> </w:t>
      </w:r>
      <w:r>
        <w:rPr>
          <w:sz w:val="26"/>
        </w:rPr>
        <w:t>в резервные сроки.</w:t>
      </w:r>
    </w:p>
    <w:p w:rsidR="00FE08CC" w:rsidRDefault="008718DC">
      <w:pPr>
        <w:pStyle w:val="a4"/>
        <w:numPr>
          <w:ilvl w:val="0"/>
          <w:numId w:val="5"/>
        </w:numPr>
        <w:tabs>
          <w:tab w:val="left" w:pos="1810"/>
        </w:tabs>
        <w:ind w:right="711" w:firstLine="708"/>
        <w:jc w:val="both"/>
        <w:rPr>
          <w:sz w:val="26"/>
        </w:rPr>
      </w:pPr>
      <w:r>
        <w:rPr>
          <w:sz w:val="26"/>
        </w:rPr>
        <w:t>Участники 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 работы, могут покинуть ППЭ. Организаторы принимают у них все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материалы.</w:t>
      </w:r>
    </w:p>
    <w:p w:rsidR="00FE08CC" w:rsidRDefault="008718DC">
      <w:pPr>
        <w:pStyle w:val="a4"/>
        <w:numPr>
          <w:ilvl w:val="0"/>
          <w:numId w:val="5"/>
        </w:numPr>
        <w:tabs>
          <w:tab w:val="left" w:pos="1810"/>
        </w:tabs>
        <w:ind w:right="712" w:firstLine="708"/>
        <w:jc w:val="both"/>
        <w:rPr>
          <w:sz w:val="26"/>
        </w:rPr>
      </w:pPr>
      <w:r>
        <w:rPr>
          <w:sz w:val="26"/>
        </w:rPr>
        <w:t>В случае если участник ГИА получил неудовлетворительные 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по одному</w:t>
      </w:r>
      <w:r>
        <w:rPr>
          <w:spacing w:val="65"/>
          <w:sz w:val="26"/>
        </w:rPr>
        <w:t xml:space="preserve"> </w:t>
      </w:r>
      <w:r>
        <w:rPr>
          <w:sz w:val="26"/>
        </w:rPr>
        <w:t>из обязательных   учебных</w:t>
      </w:r>
      <w:r>
        <w:rPr>
          <w:spacing w:val="65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65"/>
          <w:sz w:val="26"/>
        </w:rPr>
        <w:t xml:space="preserve"> </w:t>
      </w:r>
      <w:r>
        <w:rPr>
          <w:sz w:val="26"/>
        </w:rPr>
        <w:t>(русский</w:t>
      </w:r>
      <w:r>
        <w:rPr>
          <w:spacing w:val="65"/>
          <w:sz w:val="26"/>
        </w:rPr>
        <w:t xml:space="preserve"> </w:t>
      </w:r>
      <w:r>
        <w:rPr>
          <w:sz w:val="26"/>
        </w:rPr>
        <w:t>язык</w:t>
      </w:r>
      <w:r>
        <w:rPr>
          <w:spacing w:val="65"/>
          <w:sz w:val="26"/>
        </w:rPr>
        <w:t xml:space="preserve"> </w:t>
      </w:r>
      <w:r>
        <w:rPr>
          <w:sz w:val="26"/>
        </w:rPr>
        <w:t>или</w:t>
      </w:r>
      <w:r>
        <w:rPr>
          <w:spacing w:val="65"/>
          <w:sz w:val="26"/>
        </w:rPr>
        <w:t xml:space="preserve"> </w:t>
      </w:r>
      <w:r>
        <w:rPr>
          <w:sz w:val="26"/>
        </w:rPr>
        <w:t>математика),</w:t>
      </w:r>
      <w:r>
        <w:rPr>
          <w:spacing w:val="1"/>
          <w:sz w:val="26"/>
        </w:rPr>
        <w:t xml:space="preserve"> </w:t>
      </w:r>
      <w:r>
        <w:rPr>
          <w:sz w:val="26"/>
        </w:rPr>
        <w:t>он допускается повторно к ГИА по данному учебному предмету в текущем 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>
        <w:rPr>
          <w:spacing w:val="-7"/>
          <w:sz w:val="26"/>
        </w:rPr>
        <w:t xml:space="preserve"> </w:t>
      </w:r>
      <w:r>
        <w:rPr>
          <w:sz w:val="26"/>
        </w:rPr>
        <w:t>в резервные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</w:t>
      </w:r>
      <w:r>
        <w:rPr>
          <w:spacing w:val="-1"/>
          <w:sz w:val="26"/>
        </w:rPr>
        <w:t xml:space="preserve"> </w:t>
      </w:r>
      <w:r>
        <w:rPr>
          <w:sz w:val="26"/>
        </w:rPr>
        <w:t>(не</w:t>
      </w:r>
      <w:r>
        <w:rPr>
          <w:spacing w:val="-1"/>
          <w:sz w:val="26"/>
        </w:rPr>
        <w:t xml:space="preserve"> </w:t>
      </w:r>
      <w:r>
        <w:rPr>
          <w:sz w:val="26"/>
        </w:rPr>
        <w:t>более</w:t>
      </w:r>
      <w:r>
        <w:rPr>
          <w:spacing w:val="2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раза).</w:t>
      </w:r>
    </w:p>
    <w:p w:rsidR="00FE08CC" w:rsidRDefault="008718DC" w:rsidP="002F2BFB">
      <w:pPr>
        <w:pStyle w:val="a3"/>
        <w:ind w:right="714"/>
      </w:pPr>
      <w:r>
        <w:t xml:space="preserve">Участникам   </w:t>
      </w:r>
      <w:r>
        <w:rPr>
          <w:spacing w:val="1"/>
        </w:rPr>
        <w:t xml:space="preserve"> </w:t>
      </w:r>
      <w:r>
        <w:t>экзамена,     получившим     неудовлетворительный     результат</w:t>
      </w:r>
      <w:r>
        <w:rPr>
          <w:spacing w:val="1"/>
        </w:rPr>
        <w:t xml:space="preserve"> </w:t>
      </w:r>
      <w:r>
        <w:t>по учебным</w:t>
      </w:r>
      <w:r>
        <w:rPr>
          <w:spacing w:val="25"/>
        </w:rPr>
        <w:t xml:space="preserve"> </w:t>
      </w:r>
      <w:r>
        <w:t>предметам</w:t>
      </w:r>
      <w:r>
        <w:rPr>
          <w:spacing w:val="2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27"/>
        </w:rPr>
        <w:t xml:space="preserve"> </w:t>
      </w:r>
      <w:r>
        <w:t>предоставляется</w:t>
      </w:r>
      <w:r>
        <w:rPr>
          <w:spacing w:val="25"/>
        </w:rPr>
        <w:t xml:space="preserve"> </w:t>
      </w:r>
      <w:r>
        <w:t>право</w:t>
      </w:r>
      <w:r>
        <w:rPr>
          <w:spacing w:val="25"/>
        </w:rPr>
        <w:t xml:space="preserve"> </w:t>
      </w:r>
      <w:r>
        <w:t>пройти</w:t>
      </w:r>
      <w:r>
        <w:rPr>
          <w:spacing w:val="25"/>
        </w:rPr>
        <w:t xml:space="preserve"> </w:t>
      </w:r>
      <w:r>
        <w:t>ГИА</w:t>
      </w:r>
      <w:r w:rsidR="002F2BFB">
        <w:t xml:space="preserve">  </w:t>
      </w:r>
      <w:r>
        <w:t>по соответствующим учебным предметам не ранее чем через год в сроки и формах,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Порядком.</w:t>
      </w:r>
    </w:p>
    <w:p w:rsidR="00FE08CC" w:rsidRDefault="008718DC">
      <w:pPr>
        <w:pStyle w:val="a4"/>
        <w:numPr>
          <w:ilvl w:val="0"/>
          <w:numId w:val="5"/>
        </w:numPr>
        <w:tabs>
          <w:tab w:val="left" w:pos="1810"/>
        </w:tabs>
        <w:ind w:right="706" w:firstLine="708"/>
        <w:jc w:val="both"/>
        <w:rPr>
          <w:sz w:val="26"/>
        </w:rPr>
      </w:pP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не прошедшим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</w:t>
      </w:r>
      <w:r>
        <w:rPr>
          <w:spacing w:val="1"/>
          <w:sz w:val="26"/>
        </w:rPr>
        <w:t xml:space="preserve"> </w:t>
      </w:r>
      <w:r>
        <w:rPr>
          <w:sz w:val="26"/>
        </w:rPr>
        <w:t>на ГИА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по 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 повторно</w:t>
      </w:r>
      <w:r>
        <w:rPr>
          <w:spacing w:val="65"/>
          <w:sz w:val="26"/>
        </w:rPr>
        <w:t xml:space="preserve"> </w:t>
      </w:r>
      <w:r>
        <w:rPr>
          <w:sz w:val="26"/>
        </w:rPr>
        <w:t>неудовлетворительный</w:t>
      </w:r>
      <w:r>
        <w:rPr>
          <w:spacing w:val="65"/>
          <w:sz w:val="26"/>
        </w:rPr>
        <w:t xml:space="preserve"> </w:t>
      </w:r>
      <w:r>
        <w:rPr>
          <w:sz w:val="26"/>
        </w:rPr>
        <w:t>результат по 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этих</w:t>
      </w:r>
      <w:r>
        <w:rPr>
          <w:spacing w:val="58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56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ГИА</w:t>
      </w:r>
      <w:r>
        <w:rPr>
          <w:spacing w:val="56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58"/>
          <w:sz w:val="26"/>
        </w:rPr>
        <w:t xml:space="preserve"> </w:t>
      </w:r>
      <w:r>
        <w:rPr>
          <w:sz w:val="26"/>
        </w:rPr>
        <w:t>сроки,</w:t>
      </w:r>
      <w:r>
        <w:rPr>
          <w:spacing w:val="58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57"/>
          <w:sz w:val="26"/>
        </w:rPr>
        <w:t xml:space="preserve"> </w:t>
      </w:r>
      <w:r>
        <w:rPr>
          <w:sz w:val="26"/>
        </w:rPr>
        <w:t>право</w:t>
      </w:r>
      <w:r>
        <w:rPr>
          <w:spacing w:val="58"/>
          <w:sz w:val="26"/>
        </w:rPr>
        <w:t xml:space="preserve"> </w:t>
      </w:r>
      <w:r>
        <w:rPr>
          <w:sz w:val="26"/>
        </w:rPr>
        <w:t>пройти</w:t>
      </w:r>
      <w:r>
        <w:rPr>
          <w:spacing w:val="57"/>
          <w:sz w:val="26"/>
        </w:rPr>
        <w:t xml:space="preserve"> </w:t>
      </w:r>
      <w:r>
        <w:rPr>
          <w:sz w:val="26"/>
        </w:rPr>
        <w:t>ГИА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22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20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22"/>
          <w:sz w:val="26"/>
        </w:rPr>
        <w:t xml:space="preserve"> </w:t>
      </w:r>
      <w:r>
        <w:rPr>
          <w:sz w:val="26"/>
        </w:rPr>
        <w:t>не ранее</w:t>
      </w:r>
      <w:r>
        <w:rPr>
          <w:spacing w:val="22"/>
          <w:sz w:val="26"/>
        </w:rPr>
        <w:t xml:space="preserve"> </w:t>
      </w:r>
      <w:r>
        <w:rPr>
          <w:sz w:val="26"/>
        </w:rPr>
        <w:t>1</w:t>
      </w:r>
      <w:r>
        <w:rPr>
          <w:spacing w:val="21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21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19"/>
          <w:sz w:val="26"/>
        </w:rPr>
        <w:t xml:space="preserve"> </w:t>
      </w:r>
      <w:r>
        <w:rPr>
          <w:sz w:val="26"/>
        </w:rPr>
        <w:t>года</w:t>
      </w:r>
      <w:r>
        <w:rPr>
          <w:spacing w:val="20"/>
          <w:sz w:val="26"/>
        </w:rPr>
        <w:t xml:space="preserve"> </w:t>
      </w:r>
      <w:r>
        <w:rPr>
          <w:sz w:val="26"/>
        </w:rPr>
        <w:t>в сроки</w:t>
      </w:r>
      <w:r>
        <w:rPr>
          <w:spacing w:val="-63"/>
          <w:sz w:val="26"/>
        </w:rPr>
        <w:t xml:space="preserve"> </w:t>
      </w:r>
      <w:r>
        <w:rPr>
          <w:sz w:val="26"/>
        </w:rPr>
        <w:t>и 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повторной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 восстанавливаются в организации, осуществляющей 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срок,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ГИА.</w:t>
      </w:r>
    </w:p>
    <w:p w:rsidR="00FE08CC" w:rsidRDefault="008718DC">
      <w:pPr>
        <w:pStyle w:val="a4"/>
        <w:numPr>
          <w:ilvl w:val="0"/>
          <w:numId w:val="5"/>
        </w:numPr>
        <w:tabs>
          <w:tab w:val="left" w:pos="1810"/>
        </w:tabs>
        <w:ind w:right="712" w:firstLine="708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апелляцию</w:t>
      </w:r>
      <w:r>
        <w:rPr>
          <w:spacing w:val="1"/>
          <w:sz w:val="26"/>
        </w:rPr>
        <w:t xml:space="preserve"> </w:t>
      </w:r>
      <w:r>
        <w:rPr>
          <w:sz w:val="26"/>
        </w:rPr>
        <w:t>о нарушении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о несогласии</w:t>
      </w:r>
      <w:r>
        <w:rPr>
          <w:spacing w:val="1"/>
          <w:sz w:val="26"/>
        </w:rPr>
        <w:t xml:space="preserve"> </w:t>
      </w:r>
      <w:r>
        <w:rPr>
          <w:sz w:val="26"/>
        </w:rPr>
        <w:t>с выставленными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баллами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конфликтную</w:t>
      </w:r>
      <w:r>
        <w:rPr>
          <w:spacing w:val="4"/>
          <w:sz w:val="26"/>
        </w:rPr>
        <w:t xml:space="preserve"> </w:t>
      </w:r>
      <w:r>
        <w:rPr>
          <w:sz w:val="26"/>
        </w:rPr>
        <w:t>комиссию.</w:t>
      </w:r>
    </w:p>
    <w:p w:rsidR="00FE08CC" w:rsidRDefault="008718DC">
      <w:pPr>
        <w:pStyle w:val="a3"/>
        <w:ind w:right="711"/>
      </w:pPr>
      <w:r>
        <w:t>Конфликтная</w:t>
      </w:r>
      <w:r>
        <w:rPr>
          <w:spacing w:val="50"/>
        </w:rPr>
        <w:t xml:space="preserve"> </w:t>
      </w:r>
      <w:r>
        <w:t>комиссия</w:t>
      </w:r>
      <w:r>
        <w:rPr>
          <w:spacing w:val="51"/>
        </w:rPr>
        <w:t xml:space="preserve"> </w:t>
      </w:r>
      <w:r>
        <w:t>не рассматривает</w:t>
      </w:r>
      <w:r>
        <w:rPr>
          <w:spacing w:val="52"/>
        </w:rPr>
        <w:t xml:space="preserve"> </w:t>
      </w:r>
      <w:r>
        <w:t>апелляции</w:t>
      </w:r>
      <w:r>
        <w:rPr>
          <w:spacing w:val="50"/>
        </w:rPr>
        <w:t xml:space="preserve"> </w:t>
      </w:r>
      <w:r>
        <w:t>по вопросам</w:t>
      </w:r>
      <w:r>
        <w:rPr>
          <w:spacing w:val="49"/>
        </w:rPr>
        <w:t xml:space="preserve"> </w:t>
      </w:r>
      <w:r>
        <w:t>содержания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структуры</w:t>
      </w:r>
      <w:r>
        <w:rPr>
          <w:spacing w:val="89"/>
        </w:rPr>
        <w:t xml:space="preserve"> </w:t>
      </w:r>
      <w:r>
        <w:t xml:space="preserve">заданий  </w:t>
      </w:r>
      <w:r>
        <w:rPr>
          <w:spacing w:val="2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 xml:space="preserve">учебным  </w:t>
      </w:r>
      <w:r>
        <w:rPr>
          <w:spacing w:val="22"/>
        </w:rPr>
        <w:t xml:space="preserve"> </w:t>
      </w:r>
      <w:r>
        <w:t xml:space="preserve">предметам,  </w:t>
      </w:r>
      <w:r>
        <w:rPr>
          <w:spacing w:val="22"/>
        </w:rPr>
        <w:t xml:space="preserve"> </w:t>
      </w:r>
      <w:r>
        <w:t xml:space="preserve">а также  </w:t>
      </w:r>
      <w:r>
        <w:rPr>
          <w:spacing w:val="2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 xml:space="preserve">вопросам,  </w:t>
      </w:r>
      <w:r>
        <w:rPr>
          <w:spacing w:val="24"/>
        </w:rPr>
        <w:t xml:space="preserve"> </w:t>
      </w:r>
      <w:r>
        <w:t>связанным</w:t>
      </w:r>
      <w:r>
        <w:rPr>
          <w:spacing w:val="-63"/>
        </w:rPr>
        <w:t xml:space="preserve"> </w:t>
      </w:r>
      <w:r>
        <w:t>с оцениванием результатов выполнения заданий экзаменационной работы с кратким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выпускником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неправильным</w:t>
      </w:r>
      <w:r>
        <w:rPr>
          <w:spacing w:val="-2"/>
        </w:rPr>
        <w:t xml:space="preserve"> </w:t>
      </w:r>
      <w:r>
        <w:t>заполнением</w:t>
      </w:r>
      <w:r>
        <w:rPr>
          <w:spacing w:val="-2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ЕГЭ.</w:t>
      </w:r>
    </w:p>
    <w:p w:rsidR="00FE08CC" w:rsidRDefault="008718DC">
      <w:pPr>
        <w:pStyle w:val="a3"/>
        <w:ind w:right="714"/>
      </w:pPr>
      <w:r>
        <w:t>Участники   экзамена   заблаговременно   информируются   о   времени,   месте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рассмотрения апелляций.</w:t>
      </w:r>
    </w:p>
    <w:p w:rsidR="00FE08CC" w:rsidRDefault="008718DC">
      <w:pPr>
        <w:pStyle w:val="a3"/>
        <w:ind w:right="721"/>
      </w:pP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6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-1"/>
        </w:rPr>
        <w:t xml:space="preserve"> </w:t>
      </w:r>
      <w:r>
        <w:t>присутствуют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рассмотрении</w:t>
      </w:r>
      <w:r>
        <w:rPr>
          <w:spacing w:val="3"/>
        </w:rPr>
        <w:t xml:space="preserve"> </w:t>
      </w:r>
      <w:r>
        <w:t>апелляции.</w:t>
      </w:r>
    </w:p>
    <w:p w:rsidR="00FE08CC" w:rsidRDefault="008718DC">
      <w:pPr>
        <w:pStyle w:val="3"/>
        <w:spacing w:before="7" w:line="296" w:lineRule="exact"/>
        <w:ind w:left="1101" w:firstLine="0"/>
      </w:pPr>
      <w:r>
        <w:t>Апелляцию</w:t>
      </w:r>
      <w:r>
        <w:rPr>
          <w:spacing w:val="10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 xml:space="preserve">нарушении  </w:t>
      </w:r>
      <w:r>
        <w:rPr>
          <w:spacing w:val="38"/>
        </w:rPr>
        <w:t xml:space="preserve"> </w:t>
      </w:r>
      <w:r>
        <w:t xml:space="preserve">установленного  </w:t>
      </w:r>
      <w:r>
        <w:rPr>
          <w:spacing w:val="38"/>
        </w:rPr>
        <w:t xml:space="preserve"> </w:t>
      </w:r>
      <w:r>
        <w:t xml:space="preserve">Порядка  </w:t>
      </w:r>
      <w:r>
        <w:rPr>
          <w:spacing w:val="39"/>
        </w:rPr>
        <w:t xml:space="preserve"> </w:t>
      </w:r>
      <w:r>
        <w:t xml:space="preserve">проведения  </w:t>
      </w:r>
      <w:r>
        <w:rPr>
          <w:spacing w:val="37"/>
        </w:rPr>
        <w:t xml:space="preserve"> </w:t>
      </w:r>
      <w:r>
        <w:t>ГИА</w:t>
      </w:r>
    </w:p>
    <w:p w:rsidR="00FE08CC" w:rsidRDefault="008718DC">
      <w:pPr>
        <w:pStyle w:val="a3"/>
        <w:spacing w:line="295" w:lineRule="exact"/>
        <w:ind w:firstLine="0"/>
      </w:pPr>
      <w:r>
        <w:t>участник</w:t>
      </w:r>
      <w:r>
        <w:rPr>
          <w:spacing w:val="-4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подает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члену</w:t>
      </w:r>
      <w:r>
        <w:rPr>
          <w:spacing w:val="-6"/>
        </w:rPr>
        <w:t xml:space="preserve"> </w:t>
      </w:r>
      <w:r>
        <w:t>ГЭК,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покидая</w:t>
      </w:r>
      <w:r>
        <w:rPr>
          <w:spacing w:val="-2"/>
        </w:rPr>
        <w:t xml:space="preserve"> </w:t>
      </w:r>
      <w:r>
        <w:t>ППЭ.</w:t>
      </w:r>
    </w:p>
    <w:p w:rsidR="00FE08CC" w:rsidRDefault="008718DC">
      <w:pPr>
        <w:pStyle w:val="a3"/>
        <w:ind w:right="720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66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 ГИА конфликтная комиссия рассматривает апелляцию и заключение о</w:t>
      </w:r>
      <w:r>
        <w:rPr>
          <w:spacing w:val="1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проверки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выносит</w:t>
      </w:r>
      <w:r>
        <w:rPr>
          <w:spacing w:val="-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решений:</w:t>
      </w:r>
    </w:p>
    <w:p w:rsidR="00FE08CC" w:rsidRDefault="008718DC">
      <w:pPr>
        <w:pStyle w:val="a3"/>
        <w:ind w:left="1101" w:firstLine="0"/>
      </w:pPr>
      <w:r>
        <w:t>об</w:t>
      </w:r>
      <w:r>
        <w:rPr>
          <w:spacing w:val="-4"/>
        </w:rPr>
        <w:t xml:space="preserve"> </w:t>
      </w:r>
      <w:r>
        <w:t>отклонении</w:t>
      </w:r>
      <w:r>
        <w:rPr>
          <w:spacing w:val="-3"/>
        </w:rPr>
        <w:t xml:space="preserve"> </w:t>
      </w:r>
      <w:r>
        <w:t>апелляции;</w:t>
      </w:r>
    </w:p>
    <w:p w:rsidR="00FE08CC" w:rsidRDefault="008718DC">
      <w:pPr>
        <w:pStyle w:val="a3"/>
        <w:spacing w:before="1" w:line="298" w:lineRule="exact"/>
        <w:ind w:left="1101" w:firstLine="0"/>
      </w:pPr>
      <w:r>
        <w:t>об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-5"/>
        </w:rPr>
        <w:t xml:space="preserve"> </w:t>
      </w:r>
      <w:r>
        <w:t>апелляции.</w:t>
      </w:r>
    </w:p>
    <w:p w:rsidR="00FE08CC" w:rsidRDefault="008718DC">
      <w:pPr>
        <w:pStyle w:val="a3"/>
        <w:ind w:right="714"/>
      </w:pPr>
      <w:r>
        <w:t>При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которого</w:t>
      </w:r>
      <w:r>
        <w:rPr>
          <w:spacing w:val="-62"/>
        </w:rPr>
        <w:t xml:space="preserve"> </w:t>
      </w:r>
      <w:r>
        <w:t>участником экзамена</w:t>
      </w:r>
      <w:r>
        <w:rPr>
          <w:spacing w:val="1"/>
        </w:rPr>
        <w:t xml:space="preserve"> </w:t>
      </w:r>
      <w:r>
        <w:t>была подана апелляция, аннулируется 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-2"/>
        </w:rPr>
        <w:t xml:space="preserve"> </w:t>
      </w:r>
      <w:r>
        <w:t>единым</w:t>
      </w:r>
      <w:r>
        <w:rPr>
          <w:spacing w:val="-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ЕГЭ.</w:t>
      </w:r>
    </w:p>
    <w:p w:rsidR="00FE08CC" w:rsidRDefault="008718DC">
      <w:pPr>
        <w:pStyle w:val="a3"/>
        <w:spacing w:before="2"/>
        <w:ind w:right="710"/>
      </w:pPr>
      <w:r>
        <w:rPr>
          <w:b/>
        </w:rPr>
        <w:t xml:space="preserve">Апелляция о несогласии с выставленными баллами </w:t>
      </w:r>
      <w:r>
        <w:t>подается в течение двух</w:t>
      </w:r>
      <w:r>
        <w:rPr>
          <w:spacing w:val="-6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 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 несогласии с выставленными баллами в образовательную организацию, которой они</w:t>
      </w:r>
      <w:r>
        <w:rPr>
          <w:spacing w:val="-62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к ГИА,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 места,</w:t>
      </w:r>
      <w:r>
        <w:rPr>
          <w:spacing w:val="1"/>
        </w:rPr>
        <w:t xml:space="preserve"> </w:t>
      </w:r>
      <w:r>
        <w:t>в 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на сдачу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а также</w:t>
      </w:r>
      <w:r>
        <w:rPr>
          <w:spacing w:val="1"/>
        </w:rPr>
        <w:t xml:space="preserve"> </w:t>
      </w:r>
      <w:r>
        <w:t>в иные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органом</w:t>
      </w:r>
      <w:r>
        <w:rPr>
          <w:spacing w:val="-62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3"/>
        </w:rPr>
        <w:t xml:space="preserve"> </w:t>
      </w:r>
      <w:r>
        <w:t>управление</w:t>
      </w:r>
      <w:r>
        <w:rPr>
          <w:spacing w:val="2"/>
        </w:rPr>
        <w:t xml:space="preserve"> </w:t>
      </w:r>
      <w:r>
        <w:t>в сфере образования</w:t>
      </w:r>
      <w:r>
        <w:rPr>
          <w:spacing w:val="-2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ОИВ).</w:t>
      </w:r>
    </w:p>
    <w:p w:rsidR="00FE08CC" w:rsidRDefault="008718DC">
      <w:pPr>
        <w:pStyle w:val="a3"/>
        <w:ind w:right="711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 несогласии</w:t>
      </w:r>
      <w:r>
        <w:rPr>
          <w:spacing w:val="1"/>
        </w:rPr>
        <w:t xml:space="preserve"> </w:t>
      </w:r>
      <w:r>
        <w:t>с 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распечатанные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-62"/>
        </w:rPr>
        <w:t xml:space="preserve"> </w:t>
      </w:r>
      <w:r>
        <w:t>работы, электронные носители, содержащие файлы с цифровой аудиозаписью устных</w:t>
      </w:r>
      <w:r>
        <w:rPr>
          <w:spacing w:val="1"/>
        </w:rPr>
        <w:t xml:space="preserve"> </w:t>
      </w:r>
      <w:r>
        <w:t>ответов участников экзамена, копии протоколов проверки экзаменационной работы</w:t>
      </w:r>
      <w:r>
        <w:rPr>
          <w:spacing w:val="1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комиссией и КИМ</w:t>
      </w:r>
      <w:r>
        <w:rPr>
          <w:spacing w:val="3"/>
        </w:rPr>
        <w:t xml:space="preserve"> </w:t>
      </w:r>
      <w:r>
        <w:t>участников экзамена,</w:t>
      </w:r>
      <w:r>
        <w:rPr>
          <w:spacing w:val="-2"/>
        </w:rPr>
        <w:t xml:space="preserve"> </w:t>
      </w:r>
      <w:r>
        <w:t>подавших</w:t>
      </w:r>
      <w:r>
        <w:rPr>
          <w:spacing w:val="-2"/>
        </w:rPr>
        <w:t xml:space="preserve"> </w:t>
      </w:r>
      <w:r>
        <w:t>апелляцию.</w:t>
      </w:r>
    </w:p>
    <w:p w:rsidR="00FE08CC" w:rsidRDefault="008718DC">
      <w:pPr>
        <w:pStyle w:val="a3"/>
        <w:ind w:right="714"/>
      </w:pPr>
      <w:r>
        <w:t>Указанные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участникам экзамена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присутствия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рассмотрении апелляции).</w:t>
      </w:r>
    </w:p>
    <w:p w:rsidR="00FE08CC" w:rsidRDefault="008718DC">
      <w:pPr>
        <w:pStyle w:val="a3"/>
        <w:spacing w:before="61"/>
        <w:ind w:right="706"/>
      </w:pPr>
      <w:r>
        <w:t>До заседания конфликтной комиссии по рассмотрению апелляции о несогласии</w:t>
      </w:r>
      <w:r>
        <w:rPr>
          <w:spacing w:val="1"/>
        </w:rPr>
        <w:t xml:space="preserve"> </w:t>
      </w:r>
      <w:r>
        <w:t>с 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оценивания экзаменационной работы участника экзамена, подавшего апелляцию.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 рассмотрению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 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В 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не дают</w:t>
      </w:r>
      <w:r>
        <w:rPr>
          <w:spacing w:val="1"/>
        </w:rPr>
        <w:t xml:space="preserve"> </w:t>
      </w:r>
      <w:r>
        <w:t>однозначного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о правильности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в Комиссию</w:t>
      </w:r>
      <w:r>
        <w:rPr>
          <w:spacing w:val="1"/>
        </w:rPr>
        <w:t xml:space="preserve"> </w:t>
      </w:r>
      <w:r>
        <w:t>по разработке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по 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 запросом</w:t>
      </w:r>
      <w:r>
        <w:rPr>
          <w:spacing w:val="1"/>
        </w:rPr>
        <w:t xml:space="preserve"> </w:t>
      </w:r>
      <w:r>
        <w:t>о разъяснениях</w:t>
      </w:r>
      <w:r>
        <w:rPr>
          <w:spacing w:val="1"/>
        </w:rPr>
        <w:t xml:space="preserve"> </w:t>
      </w:r>
      <w:r>
        <w:t>по критериям</w:t>
      </w:r>
      <w:r>
        <w:rPr>
          <w:spacing w:val="1"/>
        </w:rPr>
        <w:t xml:space="preserve"> </w:t>
      </w:r>
      <w:r>
        <w:t>оценивания. По результатам рассмотрения апелляции о несогласии с 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 отклонении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 сохранении</w:t>
      </w:r>
      <w:r>
        <w:rPr>
          <w:spacing w:val="1"/>
        </w:rPr>
        <w:t xml:space="preserve"> </w:t>
      </w:r>
      <w:r>
        <w:t>выставленных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 ошибок</w:t>
      </w:r>
      <w:r>
        <w:rPr>
          <w:spacing w:val="-62"/>
        </w:rPr>
        <w:t xml:space="preserve"> </w:t>
      </w:r>
      <w:r>
        <w:t>оценивания экзаменационной работы) или об удовлетворении апелляции и изменении</w:t>
      </w:r>
      <w:r>
        <w:rPr>
          <w:spacing w:val="1"/>
        </w:rPr>
        <w:t xml:space="preserve"> </w:t>
      </w:r>
      <w:r>
        <w:t>баллов (наличие технических ошибок и (или) ошибок оценивания экзаменационной</w:t>
      </w:r>
      <w:r>
        <w:rPr>
          <w:spacing w:val="1"/>
        </w:rPr>
        <w:t xml:space="preserve"> </w:t>
      </w:r>
      <w:r>
        <w:t>работы).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 сторону</w:t>
      </w:r>
      <w:r>
        <w:rPr>
          <w:spacing w:val="1"/>
        </w:rPr>
        <w:t xml:space="preserve"> </w:t>
      </w:r>
      <w:r>
        <w:t>повышения,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 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понижения.</w:t>
      </w:r>
    </w:p>
    <w:p w:rsidR="00FE08CC" w:rsidRDefault="008718DC">
      <w:pPr>
        <w:pStyle w:val="a3"/>
        <w:tabs>
          <w:tab w:val="left" w:pos="4245"/>
          <w:tab w:val="left" w:pos="6505"/>
          <w:tab w:val="left" w:pos="8296"/>
          <w:tab w:val="left" w:pos="9435"/>
        </w:tabs>
        <w:ind w:right="709"/>
      </w:pPr>
      <w:r>
        <w:t>Апелляции</w:t>
      </w:r>
      <w:r>
        <w:rPr>
          <w:spacing w:val="1"/>
        </w:rPr>
        <w:t xml:space="preserve"> </w:t>
      </w:r>
      <w:r>
        <w:t>о 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 xml:space="preserve">о несогласии    </w:t>
      </w:r>
      <w:r>
        <w:rPr>
          <w:spacing w:val="1"/>
        </w:rPr>
        <w:t xml:space="preserve"> </w:t>
      </w:r>
      <w:r>
        <w:t xml:space="preserve">с выставленными    </w:t>
      </w:r>
      <w:r>
        <w:rPr>
          <w:spacing w:val="1"/>
        </w:rPr>
        <w:t xml:space="preserve"> </w:t>
      </w:r>
      <w:r>
        <w:t xml:space="preserve">баллами    </w:t>
      </w:r>
      <w:r>
        <w:rPr>
          <w:spacing w:val="1"/>
        </w:rPr>
        <w:t xml:space="preserve"> </w:t>
      </w:r>
      <w:r>
        <w:t xml:space="preserve">могут     </w:t>
      </w:r>
      <w:r>
        <w:rPr>
          <w:spacing w:val="1"/>
        </w:rPr>
        <w:t xml:space="preserve"> </w:t>
      </w:r>
      <w:r>
        <w:t xml:space="preserve">быть     </w:t>
      </w:r>
      <w:r>
        <w:rPr>
          <w:spacing w:val="1"/>
        </w:rPr>
        <w:t xml:space="preserve"> </w:t>
      </w:r>
      <w:r>
        <w:t>отозваны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 их</w:t>
      </w:r>
      <w:r>
        <w:tab/>
        <w:t>собственному</w:t>
      </w:r>
      <w:r>
        <w:tab/>
        <w:t>желанию.</w:t>
      </w:r>
      <w:r>
        <w:tab/>
        <w:t>Для</w:t>
      </w:r>
      <w:r>
        <w:tab/>
        <w:t>этого</w:t>
      </w:r>
      <w:r>
        <w:rPr>
          <w:spacing w:val="-63"/>
        </w:rPr>
        <w:t xml:space="preserve"> </w:t>
      </w:r>
      <w:r>
        <w:t>участник экзамена пишет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об отзыве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им апелляции.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в 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 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в 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к ГИА,</w:t>
      </w:r>
      <w:r>
        <w:rPr>
          <w:spacing w:val="-62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 конфликтную</w:t>
      </w:r>
      <w:r>
        <w:rPr>
          <w:spacing w:val="1"/>
        </w:rPr>
        <w:t xml:space="preserve"> </w:t>
      </w:r>
      <w:r>
        <w:t>комиссию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 иные</w:t>
      </w:r>
      <w:r>
        <w:rPr>
          <w:spacing w:val="-3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определенные</w:t>
      </w:r>
      <w:r>
        <w:rPr>
          <w:spacing w:val="-4"/>
        </w:rPr>
        <w:t xml:space="preserve"> </w:t>
      </w:r>
      <w:r>
        <w:t>ОИВ.</w:t>
      </w:r>
    </w:p>
    <w:p w:rsidR="00FE08CC" w:rsidRDefault="008718DC">
      <w:pPr>
        <w:pStyle w:val="a3"/>
        <w:ind w:right="71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 отзыве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апелляции,</w:t>
      </w:r>
      <w:r>
        <w:rPr>
          <w:spacing w:val="1"/>
        </w:rPr>
        <w:t xml:space="preserve"> </w:t>
      </w:r>
      <w:r>
        <w:t>и неявки</w:t>
      </w:r>
      <w:r>
        <w:rPr>
          <w:spacing w:val="-62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на заседание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на котором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апелляция,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в установленном</w:t>
      </w:r>
      <w:r>
        <w:rPr>
          <w:spacing w:val="1"/>
        </w:rPr>
        <w:t xml:space="preserve"> </w:t>
      </w:r>
      <w:r>
        <w:t>порядке.</w:t>
      </w:r>
    </w:p>
    <w:p w:rsidR="00FE08CC" w:rsidRDefault="00FE08CC">
      <w:pPr>
        <w:pStyle w:val="a3"/>
        <w:spacing w:before="10"/>
        <w:ind w:left="0" w:firstLine="0"/>
        <w:jc w:val="left"/>
        <w:rPr>
          <w:i/>
          <w:sz w:val="19"/>
        </w:rPr>
      </w:pPr>
    </w:p>
    <w:p w:rsidR="003D3A04" w:rsidRDefault="003D3A04">
      <w:pPr>
        <w:pStyle w:val="a3"/>
        <w:spacing w:before="10"/>
        <w:ind w:left="0" w:firstLine="0"/>
        <w:jc w:val="left"/>
        <w:rPr>
          <w:i/>
          <w:sz w:val="19"/>
        </w:rPr>
      </w:pPr>
    </w:p>
    <w:p w:rsidR="00FE08CC" w:rsidRDefault="008718DC">
      <w:pPr>
        <w:pStyle w:val="a3"/>
        <w:ind w:left="1101" w:firstLine="0"/>
        <w:jc w:val="left"/>
      </w:pP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ознакомлен</w:t>
      </w:r>
      <w:r>
        <w:rPr>
          <w:spacing w:val="-2"/>
        </w:rPr>
        <w:t xml:space="preserve"> </w:t>
      </w:r>
      <w:r>
        <w:t>(а):</w:t>
      </w:r>
    </w:p>
    <w:p w:rsidR="00FE08CC" w:rsidRDefault="008718DC">
      <w:pPr>
        <w:pStyle w:val="a3"/>
        <w:spacing w:before="1" w:line="298" w:lineRule="exact"/>
        <w:ind w:left="1101" w:firstLine="0"/>
        <w:jc w:val="left"/>
      </w:pPr>
      <w:r>
        <w:t>Участник</w:t>
      </w:r>
      <w:r>
        <w:rPr>
          <w:spacing w:val="-3"/>
        </w:rPr>
        <w:t xml:space="preserve"> </w:t>
      </w:r>
      <w:r>
        <w:t>экзамена</w:t>
      </w:r>
    </w:p>
    <w:p w:rsidR="00FE08CC" w:rsidRDefault="008718DC">
      <w:pPr>
        <w:pStyle w:val="a3"/>
        <w:tabs>
          <w:tab w:val="left" w:pos="3505"/>
          <w:tab w:val="left" w:pos="6450"/>
        </w:tabs>
        <w:spacing w:line="298" w:lineRule="exact"/>
        <w:ind w:left="1166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_(</w:t>
      </w:r>
      <w:r>
        <w:rPr>
          <w:u w:val="single"/>
        </w:rPr>
        <w:tab/>
      </w:r>
      <w:r>
        <w:t>)</w:t>
      </w:r>
    </w:p>
    <w:p w:rsidR="00FE08CC" w:rsidRDefault="008718DC">
      <w:pPr>
        <w:pStyle w:val="a3"/>
        <w:tabs>
          <w:tab w:val="left" w:pos="2657"/>
        </w:tabs>
        <w:spacing w:before="231"/>
        <w:ind w:left="1101" w:firstLine="0"/>
        <w:jc w:val="left"/>
      </w:pPr>
      <w:r>
        <w:t>«_</w:t>
      </w:r>
      <w:r>
        <w:rPr>
          <w:u w:val="single"/>
        </w:rPr>
        <w:t xml:space="preserve">  </w:t>
      </w:r>
      <w:r>
        <w:rPr>
          <w:spacing w:val="6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2023</w:t>
      </w:r>
      <w:r>
        <w:rPr>
          <w:spacing w:val="-1"/>
        </w:rPr>
        <w:t xml:space="preserve"> </w:t>
      </w:r>
      <w:r>
        <w:t>г.</w:t>
      </w:r>
    </w:p>
    <w:p w:rsidR="00FE08CC" w:rsidRDefault="008718DC">
      <w:pPr>
        <w:pStyle w:val="a3"/>
        <w:spacing w:before="230"/>
        <w:ind w:left="1101" w:firstLine="0"/>
        <w:jc w:val="left"/>
      </w:pPr>
      <w:r>
        <w:t>Родитель/законный</w:t>
      </w:r>
      <w:r>
        <w:rPr>
          <w:spacing w:val="-7"/>
        </w:rPr>
        <w:t xml:space="preserve"> </w:t>
      </w:r>
      <w:r>
        <w:t>представитель</w:t>
      </w:r>
      <w:r>
        <w:rPr>
          <w:spacing w:val="-7"/>
        </w:rPr>
        <w:t xml:space="preserve"> </w:t>
      </w:r>
      <w:r>
        <w:t>несовершеннолетнего</w:t>
      </w:r>
      <w:r>
        <w:rPr>
          <w:spacing w:val="-4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</w:t>
      </w:r>
    </w:p>
    <w:p w:rsidR="00FE08CC" w:rsidRDefault="008718DC">
      <w:pPr>
        <w:pStyle w:val="a3"/>
        <w:tabs>
          <w:tab w:val="left" w:pos="3440"/>
          <w:tab w:val="left" w:pos="6384"/>
        </w:tabs>
        <w:spacing w:before="1"/>
        <w:ind w:left="1101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_(</w:t>
      </w:r>
      <w:r>
        <w:rPr>
          <w:u w:val="single"/>
        </w:rPr>
        <w:tab/>
      </w:r>
      <w:r>
        <w:t>)</w:t>
      </w:r>
    </w:p>
    <w:p w:rsidR="008718DC" w:rsidRDefault="008718DC" w:rsidP="005A2DA9">
      <w:pPr>
        <w:pStyle w:val="a3"/>
        <w:tabs>
          <w:tab w:val="left" w:pos="2657"/>
        </w:tabs>
        <w:spacing w:before="229"/>
        <w:ind w:left="1101" w:firstLine="0"/>
        <w:jc w:val="left"/>
      </w:pPr>
      <w:r>
        <w:t>«_</w:t>
      </w:r>
      <w:r>
        <w:rPr>
          <w:u w:val="single"/>
        </w:rPr>
        <w:t xml:space="preserve">  </w:t>
      </w:r>
      <w:r>
        <w:rPr>
          <w:spacing w:val="6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2023</w:t>
      </w:r>
      <w:r>
        <w:rPr>
          <w:spacing w:val="-1"/>
        </w:rPr>
        <w:t xml:space="preserve"> </w:t>
      </w:r>
      <w:r>
        <w:t>г.</w:t>
      </w:r>
      <w:bookmarkStart w:id="2" w:name="_bookmark54"/>
      <w:bookmarkEnd w:id="2"/>
    </w:p>
    <w:sectPr w:rsidR="008718DC" w:rsidSect="005A2DA9">
      <w:footerReference w:type="default" r:id="rId8"/>
      <w:pgSz w:w="11910" w:h="16850"/>
      <w:pgMar w:top="780" w:right="420" w:bottom="1160" w:left="74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8DC" w:rsidRDefault="008718DC">
      <w:r>
        <w:separator/>
      </w:r>
    </w:p>
  </w:endnote>
  <w:endnote w:type="continuationSeparator" w:id="0">
    <w:p w:rsidR="008718DC" w:rsidRDefault="0087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8DC" w:rsidRDefault="002F2BF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803648" behindDoc="1" locked="0" layoutInCell="1" allowOverlap="1">
              <wp:simplePos x="0" y="0"/>
              <wp:positionH relativeFrom="page">
                <wp:posOffset>1130935</wp:posOffset>
              </wp:positionH>
              <wp:positionV relativeFrom="page">
                <wp:posOffset>6905625</wp:posOffset>
              </wp:positionV>
              <wp:extent cx="323215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21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8DC" w:rsidRDefault="008718DC">
                          <w:pPr>
                            <w:pStyle w:val="a3"/>
                            <w:spacing w:before="8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05pt;margin-top:543.75pt;width:25.45pt;height:16.4pt;z-index:-19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" filled="f" stroked="f">
              <v:textbox inset="0,0,0,0">
                <w:txbxContent>
                  <w:p w:rsidR="008718DC" w:rsidRDefault="008718DC">
                    <w:pPr>
                      <w:pStyle w:val="a3"/>
                      <w:spacing w:before="8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8DC" w:rsidRDefault="008718DC">
      <w:r>
        <w:separator/>
      </w:r>
    </w:p>
  </w:footnote>
  <w:footnote w:type="continuationSeparator" w:id="0">
    <w:p w:rsidR="008718DC" w:rsidRDefault="00871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2B47"/>
    <w:multiLevelType w:val="hybridMultilevel"/>
    <w:tmpl w:val="F2229BE8"/>
    <w:lvl w:ilvl="0" w:tplc="7C566C04">
      <w:start w:val="1"/>
      <w:numFmt w:val="decimal"/>
      <w:lvlText w:val="%1.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2C4346">
      <w:start w:val="8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ADAAF1A">
      <w:numFmt w:val="bullet"/>
      <w:lvlText w:val="•"/>
      <w:lvlJc w:val="left"/>
      <w:pPr>
        <w:ind w:left="3656" w:hanging="281"/>
      </w:pPr>
      <w:rPr>
        <w:rFonts w:hint="default"/>
        <w:lang w:val="ru-RU" w:eastAsia="en-US" w:bidi="ar-SA"/>
      </w:rPr>
    </w:lvl>
    <w:lvl w:ilvl="3" w:tplc="FD84652C">
      <w:numFmt w:val="bullet"/>
      <w:lvlText w:val="•"/>
      <w:lvlJc w:val="left"/>
      <w:pPr>
        <w:ind w:left="4512" w:hanging="281"/>
      </w:pPr>
      <w:rPr>
        <w:rFonts w:hint="default"/>
        <w:lang w:val="ru-RU" w:eastAsia="en-US" w:bidi="ar-SA"/>
      </w:rPr>
    </w:lvl>
    <w:lvl w:ilvl="4" w:tplc="D876BBB2">
      <w:numFmt w:val="bullet"/>
      <w:lvlText w:val="•"/>
      <w:lvlJc w:val="left"/>
      <w:pPr>
        <w:ind w:left="5368" w:hanging="281"/>
      </w:pPr>
      <w:rPr>
        <w:rFonts w:hint="default"/>
        <w:lang w:val="ru-RU" w:eastAsia="en-US" w:bidi="ar-SA"/>
      </w:rPr>
    </w:lvl>
    <w:lvl w:ilvl="5" w:tplc="4C2833BE">
      <w:numFmt w:val="bullet"/>
      <w:lvlText w:val="•"/>
      <w:lvlJc w:val="left"/>
      <w:pPr>
        <w:ind w:left="6225" w:hanging="281"/>
      </w:pPr>
      <w:rPr>
        <w:rFonts w:hint="default"/>
        <w:lang w:val="ru-RU" w:eastAsia="en-US" w:bidi="ar-SA"/>
      </w:rPr>
    </w:lvl>
    <w:lvl w:ilvl="6" w:tplc="7E4A43EA">
      <w:numFmt w:val="bullet"/>
      <w:lvlText w:val="•"/>
      <w:lvlJc w:val="left"/>
      <w:pPr>
        <w:ind w:left="7081" w:hanging="281"/>
      </w:pPr>
      <w:rPr>
        <w:rFonts w:hint="default"/>
        <w:lang w:val="ru-RU" w:eastAsia="en-US" w:bidi="ar-SA"/>
      </w:rPr>
    </w:lvl>
    <w:lvl w:ilvl="7" w:tplc="FD7C487C">
      <w:numFmt w:val="bullet"/>
      <w:lvlText w:val="•"/>
      <w:lvlJc w:val="left"/>
      <w:pPr>
        <w:ind w:left="7937" w:hanging="281"/>
      </w:pPr>
      <w:rPr>
        <w:rFonts w:hint="default"/>
        <w:lang w:val="ru-RU" w:eastAsia="en-US" w:bidi="ar-SA"/>
      </w:rPr>
    </w:lvl>
    <w:lvl w:ilvl="8" w:tplc="3272B610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8F24A3E"/>
    <w:multiLevelType w:val="hybridMultilevel"/>
    <w:tmpl w:val="CB24CF68"/>
    <w:lvl w:ilvl="0" w:tplc="7662E948">
      <w:start w:val="1"/>
      <w:numFmt w:val="decimal"/>
      <w:lvlText w:val="%1."/>
      <w:lvlJc w:val="left"/>
      <w:pPr>
        <w:ind w:left="392" w:hanging="47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0CA9980">
      <w:numFmt w:val="bullet"/>
      <w:lvlText w:val="•"/>
      <w:lvlJc w:val="left"/>
      <w:pPr>
        <w:ind w:left="1434" w:hanging="478"/>
      </w:pPr>
      <w:rPr>
        <w:rFonts w:hint="default"/>
        <w:lang w:val="ru-RU" w:eastAsia="en-US" w:bidi="ar-SA"/>
      </w:rPr>
    </w:lvl>
    <w:lvl w:ilvl="2" w:tplc="53E02C78">
      <w:numFmt w:val="bullet"/>
      <w:lvlText w:val="•"/>
      <w:lvlJc w:val="left"/>
      <w:pPr>
        <w:ind w:left="2469" w:hanging="478"/>
      </w:pPr>
      <w:rPr>
        <w:rFonts w:hint="default"/>
        <w:lang w:val="ru-RU" w:eastAsia="en-US" w:bidi="ar-SA"/>
      </w:rPr>
    </w:lvl>
    <w:lvl w:ilvl="3" w:tplc="55DC6A0A">
      <w:numFmt w:val="bullet"/>
      <w:lvlText w:val="•"/>
      <w:lvlJc w:val="left"/>
      <w:pPr>
        <w:ind w:left="3503" w:hanging="478"/>
      </w:pPr>
      <w:rPr>
        <w:rFonts w:hint="default"/>
        <w:lang w:val="ru-RU" w:eastAsia="en-US" w:bidi="ar-SA"/>
      </w:rPr>
    </w:lvl>
    <w:lvl w:ilvl="4" w:tplc="8C0054FA">
      <w:numFmt w:val="bullet"/>
      <w:lvlText w:val="•"/>
      <w:lvlJc w:val="left"/>
      <w:pPr>
        <w:ind w:left="4538" w:hanging="478"/>
      </w:pPr>
      <w:rPr>
        <w:rFonts w:hint="default"/>
        <w:lang w:val="ru-RU" w:eastAsia="en-US" w:bidi="ar-SA"/>
      </w:rPr>
    </w:lvl>
    <w:lvl w:ilvl="5" w:tplc="88FCA3C4">
      <w:numFmt w:val="bullet"/>
      <w:lvlText w:val="•"/>
      <w:lvlJc w:val="left"/>
      <w:pPr>
        <w:ind w:left="5573" w:hanging="478"/>
      </w:pPr>
      <w:rPr>
        <w:rFonts w:hint="default"/>
        <w:lang w:val="ru-RU" w:eastAsia="en-US" w:bidi="ar-SA"/>
      </w:rPr>
    </w:lvl>
    <w:lvl w:ilvl="6" w:tplc="1F426876">
      <w:numFmt w:val="bullet"/>
      <w:lvlText w:val="•"/>
      <w:lvlJc w:val="left"/>
      <w:pPr>
        <w:ind w:left="6607" w:hanging="478"/>
      </w:pPr>
      <w:rPr>
        <w:rFonts w:hint="default"/>
        <w:lang w:val="ru-RU" w:eastAsia="en-US" w:bidi="ar-SA"/>
      </w:rPr>
    </w:lvl>
    <w:lvl w:ilvl="7" w:tplc="EF344E8E">
      <w:numFmt w:val="bullet"/>
      <w:lvlText w:val="•"/>
      <w:lvlJc w:val="left"/>
      <w:pPr>
        <w:ind w:left="7642" w:hanging="478"/>
      </w:pPr>
      <w:rPr>
        <w:rFonts w:hint="default"/>
        <w:lang w:val="ru-RU" w:eastAsia="en-US" w:bidi="ar-SA"/>
      </w:rPr>
    </w:lvl>
    <w:lvl w:ilvl="8" w:tplc="0CA46C0E">
      <w:numFmt w:val="bullet"/>
      <w:lvlText w:val="•"/>
      <w:lvlJc w:val="left"/>
      <w:pPr>
        <w:ind w:left="8677" w:hanging="478"/>
      </w:pPr>
      <w:rPr>
        <w:rFonts w:hint="default"/>
        <w:lang w:val="ru-RU" w:eastAsia="en-US" w:bidi="ar-SA"/>
      </w:rPr>
    </w:lvl>
  </w:abstractNum>
  <w:abstractNum w:abstractNumId="2" w15:restartNumberingAfterBreak="0">
    <w:nsid w:val="12C669AB"/>
    <w:multiLevelType w:val="hybridMultilevel"/>
    <w:tmpl w:val="0D666EEE"/>
    <w:lvl w:ilvl="0" w:tplc="2DEE653C">
      <w:start w:val="1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2C087E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2" w:tplc="32B8343C">
      <w:numFmt w:val="bullet"/>
      <w:lvlText w:val="•"/>
      <w:lvlJc w:val="left"/>
      <w:pPr>
        <w:ind w:left="2469" w:hanging="708"/>
      </w:pPr>
      <w:rPr>
        <w:rFonts w:hint="default"/>
        <w:lang w:val="ru-RU" w:eastAsia="en-US" w:bidi="ar-SA"/>
      </w:rPr>
    </w:lvl>
    <w:lvl w:ilvl="3" w:tplc="5A609F52">
      <w:numFmt w:val="bullet"/>
      <w:lvlText w:val="•"/>
      <w:lvlJc w:val="left"/>
      <w:pPr>
        <w:ind w:left="3503" w:hanging="708"/>
      </w:pPr>
      <w:rPr>
        <w:rFonts w:hint="default"/>
        <w:lang w:val="ru-RU" w:eastAsia="en-US" w:bidi="ar-SA"/>
      </w:rPr>
    </w:lvl>
    <w:lvl w:ilvl="4" w:tplc="B3C2A438">
      <w:numFmt w:val="bullet"/>
      <w:lvlText w:val="•"/>
      <w:lvlJc w:val="left"/>
      <w:pPr>
        <w:ind w:left="4538" w:hanging="708"/>
      </w:pPr>
      <w:rPr>
        <w:rFonts w:hint="default"/>
        <w:lang w:val="ru-RU" w:eastAsia="en-US" w:bidi="ar-SA"/>
      </w:rPr>
    </w:lvl>
    <w:lvl w:ilvl="5" w:tplc="8EAE1064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24D68310">
      <w:numFmt w:val="bullet"/>
      <w:lvlText w:val="•"/>
      <w:lvlJc w:val="left"/>
      <w:pPr>
        <w:ind w:left="6607" w:hanging="708"/>
      </w:pPr>
      <w:rPr>
        <w:rFonts w:hint="default"/>
        <w:lang w:val="ru-RU" w:eastAsia="en-US" w:bidi="ar-SA"/>
      </w:rPr>
    </w:lvl>
    <w:lvl w:ilvl="7" w:tplc="7B94416A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CF2C6EFE">
      <w:numFmt w:val="bullet"/>
      <w:lvlText w:val="•"/>
      <w:lvlJc w:val="left"/>
      <w:pPr>
        <w:ind w:left="867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A636F55"/>
    <w:multiLevelType w:val="hybridMultilevel"/>
    <w:tmpl w:val="B94E89B6"/>
    <w:lvl w:ilvl="0" w:tplc="9C5CEFB2">
      <w:numFmt w:val="bullet"/>
      <w:lvlText w:val=""/>
      <w:lvlJc w:val="left"/>
      <w:pPr>
        <w:ind w:left="392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1F0A63A">
      <w:numFmt w:val="bullet"/>
      <w:lvlText w:val="•"/>
      <w:lvlJc w:val="left"/>
      <w:pPr>
        <w:ind w:left="1434" w:hanging="425"/>
      </w:pPr>
      <w:rPr>
        <w:rFonts w:hint="default"/>
        <w:lang w:val="ru-RU" w:eastAsia="en-US" w:bidi="ar-SA"/>
      </w:rPr>
    </w:lvl>
    <w:lvl w:ilvl="2" w:tplc="6776B568">
      <w:numFmt w:val="bullet"/>
      <w:lvlText w:val="•"/>
      <w:lvlJc w:val="left"/>
      <w:pPr>
        <w:ind w:left="2469" w:hanging="425"/>
      </w:pPr>
      <w:rPr>
        <w:rFonts w:hint="default"/>
        <w:lang w:val="ru-RU" w:eastAsia="en-US" w:bidi="ar-SA"/>
      </w:rPr>
    </w:lvl>
    <w:lvl w:ilvl="3" w:tplc="C7DCF2D6">
      <w:numFmt w:val="bullet"/>
      <w:lvlText w:val="•"/>
      <w:lvlJc w:val="left"/>
      <w:pPr>
        <w:ind w:left="3503" w:hanging="425"/>
      </w:pPr>
      <w:rPr>
        <w:rFonts w:hint="default"/>
        <w:lang w:val="ru-RU" w:eastAsia="en-US" w:bidi="ar-SA"/>
      </w:rPr>
    </w:lvl>
    <w:lvl w:ilvl="4" w:tplc="84FEA5A6">
      <w:numFmt w:val="bullet"/>
      <w:lvlText w:val="•"/>
      <w:lvlJc w:val="left"/>
      <w:pPr>
        <w:ind w:left="4538" w:hanging="425"/>
      </w:pPr>
      <w:rPr>
        <w:rFonts w:hint="default"/>
        <w:lang w:val="ru-RU" w:eastAsia="en-US" w:bidi="ar-SA"/>
      </w:rPr>
    </w:lvl>
    <w:lvl w:ilvl="5" w:tplc="4EE4D2C6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6" w:tplc="B29C84E6">
      <w:numFmt w:val="bullet"/>
      <w:lvlText w:val="•"/>
      <w:lvlJc w:val="left"/>
      <w:pPr>
        <w:ind w:left="6607" w:hanging="425"/>
      </w:pPr>
      <w:rPr>
        <w:rFonts w:hint="default"/>
        <w:lang w:val="ru-RU" w:eastAsia="en-US" w:bidi="ar-SA"/>
      </w:rPr>
    </w:lvl>
    <w:lvl w:ilvl="7" w:tplc="11A8D642">
      <w:numFmt w:val="bullet"/>
      <w:lvlText w:val="•"/>
      <w:lvlJc w:val="left"/>
      <w:pPr>
        <w:ind w:left="7642" w:hanging="425"/>
      </w:pPr>
      <w:rPr>
        <w:rFonts w:hint="default"/>
        <w:lang w:val="ru-RU" w:eastAsia="en-US" w:bidi="ar-SA"/>
      </w:rPr>
    </w:lvl>
    <w:lvl w:ilvl="8" w:tplc="3B26AB4E">
      <w:numFmt w:val="bullet"/>
      <w:lvlText w:val="•"/>
      <w:lvlJc w:val="left"/>
      <w:pPr>
        <w:ind w:left="8677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26B349A8"/>
    <w:multiLevelType w:val="hybridMultilevel"/>
    <w:tmpl w:val="0EB0C394"/>
    <w:lvl w:ilvl="0" w:tplc="7D1403FA">
      <w:start w:val="1"/>
      <w:numFmt w:val="decimal"/>
      <w:lvlText w:val="%1."/>
      <w:lvlJc w:val="left"/>
      <w:pPr>
        <w:ind w:left="1458" w:hanging="358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D862BC3E">
      <w:numFmt w:val="bullet"/>
      <w:lvlText w:val="•"/>
      <w:lvlJc w:val="left"/>
      <w:pPr>
        <w:ind w:left="2388" w:hanging="358"/>
      </w:pPr>
      <w:rPr>
        <w:rFonts w:hint="default"/>
        <w:lang w:val="ru-RU" w:eastAsia="en-US" w:bidi="ar-SA"/>
      </w:rPr>
    </w:lvl>
    <w:lvl w:ilvl="2" w:tplc="47B43718">
      <w:numFmt w:val="bullet"/>
      <w:lvlText w:val="•"/>
      <w:lvlJc w:val="left"/>
      <w:pPr>
        <w:ind w:left="3317" w:hanging="358"/>
      </w:pPr>
      <w:rPr>
        <w:rFonts w:hint="default"/>
        <w:lang w:val="ru-RU" w:eastAsia="en-US" w:bidi="ar-SA"/>
      </w:rPr>
    </w:lvl>
    <w:lvl w:ilvl="3" w:tplc="FD2ACD18">
      <w:numFmt w:val="bullet"/>
      <w:lvlText w:val="•"/>
      <w:lvlJc w:val="left"/>
      <w:pPr>
        <w:ind w:left="4245" w:hanging="358"/>
      </w:pPr>
      <w:rPr>
        <w:rFonts w:hint="default"/>
        <w:lang w:val="ru-RU" w:eastAsia="en-US" w:bidi="ar-SA"/>
      </w:rPr>
    </w:lvl>
    <w:lvl w:ilvl="4" w:tplc="C66E2730">
      <w:numFmt w:val="bullet"/>
      <w:lvlText w:val="•"/>
      <w:lvlJc w:val="left"/>
      <w:pPr>
        <w:ind w:left="5174" w:hanging="358"/>
      </w:pPr>
      <w:rPr>
        <w:rFonts w:hint="default"/>
        <w:lang w:val="ru-RU" w:eastAsia="en-US" w:bidi="ar-SA"/>
      </w:rPr>
    </w:lvl>
    <w:lvl w:ilvl="5" w:tplc="E662E996">
      <w:numFmt w:val="bullet"/>
      <w:lvlText w:val="•"/>
      <w:lvlJc w:val="left"/>
      <w:pPr>
        <w:ind w:left="6103" w:hanging="358"/>
      </w:pPr>
      <w:rPr>
        <w:rFonts w:hint="default"/>
        <w:lang w:val="ru-RU" w:eastAsia="en-US" w:bidi="ar-SA"/>
      </w:rPr>
    </w:lvl>
    <w:lvl w:ilvl="6" w:tplc="BB9011B0">
      <w:numFmt w:val="bullet"/>
      <w:lvlText w:val="•"/>
      <w:lvlJc w:val="left"/>
      <w:pPr>
        <w:ind w:left="7031" w:hanging="358"/>
      </w:pPr>
      <w:rPr>
        <w:rFonts w:hint="default"/>
        <w:lang w:val="ru-RU" w:eastAsia="en-US" w:bidi="ar-SA"/>
      </w:rPr>
    </w:lvl>
    <w:lvl w:ilvl="7" w:tplc="E4845F1A">
      <w:numFmt w:val="bullet"/>
      <w:lvlText w:val="•"/>
      <w:lvlJc w:val="left"/>
      <w:pPr>
        <w:ind w:left="7960" w:hanging="358"/>
      </w:pPr>
      <w:rPr>
        <w:rFonts w:hint="default"/>
        <w:lang w:val="ru-RU" w:eastAsia="en-US" w:bidi="ar-SA"/>
      </w:rPr>
    </w:lvl>
    <w:lvl w:ilvl="8" w:tplc="F8AEBE9A">
      <w:numFmt w:val="bullet"/>
      <w:lvlText w:val="•"/>
      <w:lvlJc w:val="left"/>
      <w:pPr>
        <w:ind w:left="8889" w:hanging="358"/>
      </w:pPr>
      <w:rPr>
        <w:rFonts w:hint="default"/>
        <w:lang w:val="ru-RU" w:eastAsia="en-US" w:bidi="ar-SA"/>
      </w:rPr>
    </w:lvl>
  </w:abstractNum>
  <w:abstractNum w:abstractNumId="5" w15:restartNumberingAfterBreak="0">
    <w:nsid w:val="28544C29"/>
    <w:multiLevelType w:val="hybridMultilevel"/>
    <w:tmpl w:val="EA00C7C6"/>
    <w:lvl w:ilvl="0" w:tplc="812E2150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w w:val="99"/>
        <w:lang w:val="ru-RU" w:eastAsia="en-US" w:bidi="ar-SA"/>
      </w:rPr>
    </w:lvl>
    <w:lvl w:ilvl="1" w:tplc="7BA03004">
      <w:numFmt w:val="bullet"/>
      <w:lvlText w:val="•"/>
      <w:lvlJc w:val="left"/>
      <w:pPr>
        <w:ind w:left="2316" w:hanging="286"/>
      </w:pPr>
      <w:rPr>
        <w:rFonts w:hint="default"/>
        <w:lang w:val="ru-RU" w:eastAsia="en-US" w:bidi="ar-SA"/>
      </w:rPr>
    </w:lvl>
    <w:lvl w:ilvl="2" w:tplc="9848A95A">
      <w:numFmt w:val="bullet"/>
      <w:lvlText w:val="•"/>
      <w:lvlJc w:val="left"/>
      <w:pPr>
        <w:ind w:left="3253" w:hanging="286"/>
      </w:pPr>
      <w:rPr>
        <w:rFonts w:hint="default"/>
        <w:lang w:val="ru-RU" w:eastAsia="en-US" w:bidi="ar-SA"/>
      </w:rPr>
    </w:lvl>
    <w:lvl w:ilvl="3" w:tplc="86420136">
      <w:numFmt w:val="bullet"/>
      <w:lvlText w:val="•"/>
      <w:lvlJc w:val="left"/>
      <w:pPr>
        <w:ind w:left="4189" w:hanging="286"/>
      </w:pPr>
      <w:rPr>
        <w:rFonts w:hint="default"/>
        <w:lang w:val="ru-RU" w:eastAsia="en-US" w:bidi="ar-SA"/>
      </w:rPr>
    </w:lvl>
    <w:lvl w:ilvl="4" w:tplc="E2B49818">
      <w:numFmt w:val="bullet"/>
      <w:lvlText w:val="•"/>
      <w:lvlJc w:val="left"/>
      <w:pPr>
        <w:ind w:left="5126" w:hanging="286"/>
      </w:pPr>
      <w:rPr>
        <w:rFonts w:hint="default"/>
        <w:lang w:val="ru-RU" w:eastAsia="en-US" w:bidi="ar-SA"/>
      </w:rPr>
    </w:lvl>
    <w:lvl w:ilvl="5" w:tplc="6F520812">
      <w:numFmt w:val="bullet"/>
      <w:lvlText w:val="•"/>
      <w:lvlJc w:val="left"/>
      <w:pPr>
        <w:ind w:left="6063" w:hanging="286"/>
      </w:pPr>
      <w:rPr>
        <w:rFonts w:hint="default"/>
        <w:lang w:val="ru-RU" w:eastAsia="en-US" w:bidi="ar-SA"/>
      </w:rPr>
    </w:lvl>
    <w:lvl w:ilvl="6" w:tplc="1D9ADF0A">
      <w:numFmt w:val="bullet"/>
      <w:lvlText w:val="•"/>
      <w:lvlJc w:val="left"/>
      <w:pPr>
        <w:ind w:left="6999" w:hanging="286"/>
      </w:pPr>
      <w:rPr>
        <w:rFonts w:hint="default"/>
        <w:lang w:val="ru-RU" w:eastAsia="en-US" w:bidi="ar-SA"/>
      </w:rPr>
    </w:lvl>
    <w:lvl w:ilvl="7" w:tplc="43D49B74">
      <w:numFmt w:val="bullet"/>
      <w:lvlText w:val="•"/>
      <w:lvlJc w:val="left"/>
      <w:pPr>
        <w:ind w:left="7936" w:hanging="286"/>
      </w:pPr>
      <w:rPr>
        <w:rFonts w:hint="default"/>
        <w:lang w:val="ru-RU" w:eastAsia="en-US" w:bidi="ar-SA"/>
      </w:rPr>
    </w:lvl>
    <w:lvl w:ilvl="8" w:tplc="4E4066AC">
      <w:numFmt w:val="bullet"/>
      <w:lvlText w:val="•"/>
      <w:lvlJc w:val="left"/>
      <w:pPr>
        <w:ind w:left="887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2AB23AC0"/>
    <w:multiLevelType w:val="hybridMultilevel"/>
    <w:tmpl w:val="28D850D0"/>
    <w:lvl w:ilvl="0" w:tplc="91F4B93A">
      <w:start w:val="1"/>
      <w:numFmt w:val="decimal"/>
      <w:lvlText w:val="%1."/>
      <w:lvlJc w:val="left"/>
      <w:pPr>
        <w:ind w:left="1526" w:hanging="42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6026F47E">
      <w:numFmt w:val="bullet"/>
      <w:lvlText w:val="•"/>
      <w:lvlJc w:val="left"/>
      <w:pPr>
        <w:ind w:left="2442" w:hanging="425"/>
      </w:pPr>
      <w:rPr>
        <w:rFonts w:hint="default"/>
        <w:lang w:val="ru-RU" w:eastAsia="en-US" w:bidi="ar-SA"/>
      </w:rPr>
    </w:lvl>
    <w:lvl w:ilvl="2" w:tplc="49C43A32">
      <w:numFmt w:val="bullet"/>
      <w:lvlText w:val="•"/>
      <w:lvlJc w:val="left"/>
      <w:pPr>
        <w:ind w:left="3365" w:hanging="425"/>
      </w:pPr>
      <w:rPr>
        <w:rFonts w:hint="default"/>
        <w:lang w:val="ru-RU" w:eastAsia="en-US" w:bidi="ar-SA"/>
      </w:rPr>
    </w:lvl>
    <w:lvl w:ilvl="3" w:tplc="D8F0262A">
      <w:numFmt w:val="bullet"/>
      <w:lvlText w:val="•"/>
      <w:lvlJc w:val="left"/>
      <w:pPr>
        <w:ind w:left="4287" w:hanging="425"/>
      </w:pPr>
      <w:rPr>
        <w:rFonts w:hint="default"/>
        <w:lang w:val="ru-RU" w:eastAsia="en-US" w:bidi="ar-SA"/>
      </w:rPr>
    </w:lvl>
    <w:lvl w:ilvl="4" w:tplc="5F76B350">
      <w:numFmt w:val="bullet"/>
      <w:lvlText w:val="•"/>
      <w:lvlJc w:val="left"/>
      <w:pPr>
        <w:ind w:left="5210" w:hanging="425"/>
      </w:pPr>
      <w:rPr>
        <w:rFonts w:hint="default"/>
        <w:lang w:val="ru-RU" w:eastAsia="en-US" w:bidi="ar-SA"/>
      </w:rPr>
    </w:lvl>
    <w:lvl w:ilvl="5" w:tplc="7E8EB2F6">
      <w:numFmt w:val="bullet"/>
      <w:lvlText w:val="•"/>
      <w:lvlJc w:val="left"/>
      <w:pPr>
        <w:ind w:left="6133" w:hanging="425"/>
      </w:pPr>
      <w:rPr>
        <w:rFonts w:hint="default"/>
        <w:lang w:val="ru-RU" w:eastAsia="en-US" w:bidi="ar-SA"/>
      </w:rPr>
    </w:lvl>
    <w:lvl w:ilvl="6" w:tplc="F6BE87B8">
      <w:numFmt w:val="bullet"/>
      <w:lvlText w:val="•"/>
      <w:lvlJc w:val="left"/>
      <w:pPr>
        <w:ind w:left="7055" w:hanging="425"/>
      </w:pPr>
      <w:rPr>
        <w:rFonts w:hint="default"/>
        <w:lang w:val="ru-RU" w:eastAsia="en-US" w:bidi="ar-SA"/>
      </w:rPr>
    </w:lvl>
    <w:lvl w:ilvl="7" w:tplc="3A3C6226">
      <w:numFmt w:val="bullet"/>
      <w:lvlText w:val="•"/>
      <w:lvlJc w:val="left"/>
      <w:pPr>
        <w:ind w:left="7978" w:hanging="425"/>
      </w:pPr>
      <w:rPr>
        <w:rFonts w:hint="default"/>
        <w:lang w:val="ru-RU" w:eastAsia="en-US" w:bidi="ar-SA"/>
      </w:rPr>
    </w:lvl>
    <w:lvl w:ilvl="8" w:tplc="D032CCA0">
      <w:numFmt w:val="bullet"/>
      <w:lvlText w:val="•"/>
      <w:lvlJc w:val="left"/>
      <w:pPr>
        <w:ind w:left="8901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32620967"/>
    <w:multiLevelType w:val="hybridMultilevel"/>
    <w:tmpl w:val="D55A9280"/>
    <w:lvl w:ilvl="0" w:tplc="9B1CFDD0">
      <w:start w:val="1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52F89C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2" w:tplc="1B4A704C">
      <w:numFmt w:val="bullet"/>
      <w:lvlText w:val="•"/>
      <w:lvlJc w:val="left"/>
      <w:pPr>
        <w:ind w:left="2469" w:hanging="708"/>
      </w:pPr>
      <w:rPr>
        <w:rFonts w:hint="default"/>
        <w:lang w:val="ru-RU" w:eastAsia="en-US" w:bidi="ar-SA"/>
      </w:rPr>
    </w:lvl>
    <w:lvl w:ilvl="3" w:tplc="AAE46E82">
      <w:numFmt w:val="bullet"/>
      <w:lvlText w:val="•"/>
      <w:lvlJc w:val="left"/>
      <w:pPr>
        <w:ind w:left="3503" w:hanging="708"/>
      </w:pPr>
      <w:rPr>
        <w:rFonts w:hint="default"/>
        <w:lang w:val="ru-RU" w:eastAsia="en-US" w:bidi="ar-SA"/>
      </w:rPr>
    </w:lvl>
    <w:lvl w:ilvl="4" w:tplc="1158A25A">
      <w:numFmt w:val="bullet"/>
      <w:lvlText w:val="•"/>
      <w:lvlJc w:val="left"/>
      <w:pPr>
        <w:ind w:left="4538" w:hanging="708"/>
      </w:pPr>
      <w:rPr>
        <w:rFonts w:hint="default"/>
        <w:lang w:val="ru-RU" w:eastAsia="en-US" w:bidi="ar-SA"/>
      </w:rPr>
    </w:lvl>
    <w:lvl w:ilvl="5" w:tplc="F73E957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61883A1C">
      <w:numFmt w:val="bullet"/>
      <w:lvlText w:val="•"/>
      <w:lvlJc w:val="left"/>
      <w:pPr>
        <w:ind w:left="6607" w:hanging="708"/>
      </w:pPr>
      <w:rPr>
        <w:rFonts w:hint="default"/>
        <w:lang w:val="ru-RU" w:eastAsia="en-US" w:bidi="ar-SA"/>
      </w:rPr>
    </w:lvl>
    <w:lvl w:ilvl="7" w:tplc="A072BCD4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BF98C94A">
      <w:numFmt w:val="bullet"/>
      <w:lvlText w:val="•"/>
      <w:lvlJc w:val="left"/>
      <w:pPr>
        <w:ind w:left="867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86A728B"/>
    <w:multiLevelType w:val="multilevel"/>
    <w:tmpl w:val="42D0780C"/>
    <w:lvl w:ilvl="0">
      <w:start w:val="4"/>
      <w:numFmt w:val="decimal"/>
      <w:lvlText w:val="%1"/>
      <w:lvlJc w:val="left"/>
      <w:pPr>
        <w:ind w:left="118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3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FF321D3"/>
    <w:multiLevelType w:val="hybridMultilevel"/>
    <w:tmpl w:val="A0324ACE"/>
    <w:lvl w:ilvl="0" w:tplc="3A1EDFE6">
      <w:start w:val="1"/>
      <w:numFmt w:val="decimal"/>
      <w:lvlText w:val="%1)"/>
      <w:lvlJc w:val="left"/>
      <w:pPr>
        <w:ind w:left="392" w:hanging="33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F09E76">
      <w:numFmt w:val="bullet"/>
      <w:lvlText w:val="•"/>
      <w:lvlJc w:val="left"/>
      <w:pPr>
        <w:ind w:left="1434" w:hanging="334"/>
      </w:pPr>
      <w:rPr>
        <w:rFonts w:hint="default"/>
        <w:lang w:val="ru-RU" w:eastAsia="en-US" w:bidi="ar-SA"/>
      </w:rPr>
    </w:lvl>
    <w:lvl w:ilvl="2" w:tplc="B6406924">
      <w:numFmt w:val="bullet"/>
      <w:lvlText w:val="•"/>
      <w:lvlJc w:val="left"/>
      <w:pPr>
        <w:ind w:left="2469" w:hanging="334"/>
      </w:pPr>
      <w:rPr>
        <w:rFonts w:hint="default"/>
        <w:lang w:val="ru-RU" w:eastAsia="en-US" w:bidi="ar-SA"/>
      </w:rPr>
    </w:lvl>
    <w:lvl w:ilvl="3" w:tplc="10001E64">
      <w:numFmt w:val="bullet"/>
      <w:lvlText w:val="•"/>
      <w:lvlJc w:val="left"/>
      <w:pPr>
        <w:ind w:left="3503" w:hanging="334"/>
      </w:pPr>
      <w:rPr>
        <w:rFonts w:hint="default"/>
        <w:lang w:val="ru-RU" w:eastAsia="en-US" w:bidi="ar-SA"/>
      </w:rPr>
    </w:lvl>
    <w:lvl w:ilvl="4" w:tplc="6118740E">
      <w:numFmt w:val="bullet"/>
      <w:lvlText w:val="•"/>
      <w:lvlJc w:val="left"/>
      <w:pPr>
        <w:ind w:left="4538" w:hanging="334"/>
      </w:pPr>
      <w:rPr>
        <w:rFonts w:hint="default"/>
        <w:lang w:val="ru-RU" w:eastAsia="en-US" w:bidi="ar-SA"/>
      </w:rPr>
    </w:lvl>
    <w:lvl w:ilvl="5" w:tplc="B90A3C34">
      <w:numFmt w:val="bullet"/>
      <w:lvlText w:val="•"/>
      <w:lvlJc w:val="left"/>
      <w:pPr>
        <w:ind w:left="5573" w:hanging="334"/>
      </w:pPr>
      <w:rPr>
        <w:rFonts w:hint="default"/>
        <w:lang w:val="ru-RU" w:eastAsia="en-US" w:bidi="ar-SA"/>
      </w:rPr>
    </w:lvl>
    <w:lvl w:ilvl="6" w:tplc="F5BA64B6">
      <w:numFmt w:val="bullet"/>
      <w:lvlText w:val="•"/>
      <w:lvlJc w:val="left"/>
      <w:pPr>
        <w:ind w:left="6607" w:hanging="334"/>
      </w:pPr>
      <w:rPr>
        <w:rFonts w:hint="default"/>
        <w:lang w:val="ru-RU" w:eastAsia="en-US" w:bidi="ar-SA"/>
      </w:rPr>
    </w:lvl>
    <w:lvl w:ilvl="7" w:tplc="27E25FB8">
      <w:numFmt w:val="bullet"/>
      <w:lvlText w:val="•"/>
      <w:lvlJc w:val="left"/>
      <w:pPr>
        <w:ind w:left="7642" w:hanging="334"/>
      </w:pPr>
      <w:rPr>
        <w:rFonts w:hint="default"/>
        <w:lang w:val="ru-RU" w:eastAsia="en-US" w:bidi="ar-SA"/>
      </w:rPr>
    </w:lvl>
    <w:lvl w:ilvl="8" w:tplc="848EA164">
      <w:numFmt w:val="bullet"/>
      <w:lvlText w:val="•"/>
      <w:lvlJc w:val="left"/>
      <w:pPr>
        <w:ind w:left="8677" w:hanging="334"/>
      </w:pPr>
      <w:rPr>
        <w:rFonts w:hint="default"/>
        <w:lang w:val="ru-RU" w:eastAsia="en-US" w:bidi="ar-SA"/>
      </w:rPr>
    </w:lvl>
  </w:abstractNum>
  <w:abstractNum w:abstractNumId="10" w15:restartNumberingAfterBreak="0">
    <w:nsid w:val="49EF228A"/>
    <w:multiLevelType w:val="hybridMultilevel"/>
    <w:tmpl w:val="7994BE98"/>
    <w:lvl w:ilvl="0" w:tplc="7A3CD2D2">
      <w:start w:val="7"/>
      <w:numFmt w:val="decimal"/>
      <w:lvlText w:val="%1."/>
      <w:lvlJc w:val="left"/>
      <w:pPr>
        <w:ind w:left="392" w:hanging="34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6276D192">
      <w:start w:val="1"/>
      <w:numFmt w:val="decimal"/>
      <w:lvlText w:val="%2."/>
      <w:lvlJc w:val="left"/>
      <w:pPr>
        <w:ind w:left="392" w:hanging="35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A6024DE">
      <w:numFmt w:val="bullet"/>
      <w:lvlText w:val="•"/>
      <w:lvlJc w:val="left"/>
      <w:pPr>
        <w:ind w:left="2469" w:hanging="358"/>
      </w:pPr>
      <w:rPr>
        <w:rFonts w:hint="default"/>
        <w:lang w:val="ru-RU" w:eastAsia="en-US" w:bidi="ar-SA"/>
      </w:rPr>
    </w:lvl>
    <w:lvl w:ilvl="3" w:tplc="B2FC23F2">
      <w:numFmt w:val="bullet"/>
      <w:lvlText w:val="•"/>
      <w:lvlJc w:val="left"/>
      <w:pPr>
        <w:ind w:left="3503" w:hanging="358"/>
      </w:pPr>
      <w:rPr>
        <w:rFonts w:hint="default"/>
        <w:lang w:val="ru-RU" w:eastAsia="en-US" w:bidi="ar-SA"/>
      </w:rPr>
    </w:lvl>
    <w:lvl w:ilvl="4" w:tplc="65981892">
      <w:numFmt w:val="bullet"/>
      <w:lvlText w:val="•"/>
      <w:lvlJc w:val="left"/>
      <w:pPr>
        <w:ind w:left="4538" w:hanging="358"/>
      </w:pPr>
      <w:rPr>
        <w:rFonts w:hint="default"/>
        <w:lang w:val="ru-RU" w:eastAsia="en-US" w:bidi="ar-SA"/>
      </w:rPr>
    </w:lvl>
    <w:lvl w:ilvl="5" w:tplc="DA94216E">
      <w:numFmt w:val="bullet"/>
      <w:lvlText w:val="•"/>
      <w:lvlJc w:val="left"/>
      <w:pPr>
        <w:ind w:left="5573" w:hanging="358"/>
      </w:pPr>
      <w:rPr>
        <w:rFonts w:hint="default"/>
        <w:lang w:val="ru-RU" w:eastAsia="en-US" w:bidi="ar-SA"/>
      </w:rPr>
    </w:lvl>
    <w:lvl w:ilvl="6" w:tplc="C190223A">
      <w:numFmt w:val="bullet"/>
      <w:lvlText w:val="•"/>
      <w:lvlJc w:val="left"/>
      <w:pPr>
        <w:ind w:left="6607" w:hanging="358"/>
      </w:pPr>
      <w:rPr>
        <w:rFonts w:hint="default"/>
        <w:lang w:val="ru-RU" w:eastAsia="en-US" w:bidi="ar-SA"/>
      </w:rPr>
    </w:lvl>
    <w:lvl w:ilvl="7" w:tplc="5E8C7FF2">
      <w:numFmt w:val="bullet"/>
      <w:lvlText w:val="•"/>
      <w:lvlJc w:val="left"/>
      <w:pPr>
        <w:ind w:left="7642" w:hanging="358"/>
      </w:pPr>
      <w:rPr>
        <w:rFonts w:hint="default"/>
        <w:lang w:val="ru-RU" w:eastAsia="en-US" w:bidi="ar-SA"/>
      </w:rPr>
    </w:lvl>
    <w:lvl w:ilvl="8" w:tplc="E5C66206">
      <w:numFmt w:val="bullet"/>
      <w:lvlText w:val="•"/>
      <w:lvlJc w:val="left"/>
      <w:pPr>
        <w:ind w:left="8677" w:hanging="358"/>
      </w:pPr>
      <w:rPr>
        <w:rFonts w:hint="default"/>
        <w:lang w:val="ru-RU" w:eastAsia="en-US" w:bidi="ar-SA"/>
      </w:rPr>
    </w:lvl>
  </w:abstractNum>
  <w:abstractNum w:abstractNumId="11" w15:restartNumberingAfterBreak="0">
    <w:nsid w:val="4CB44C58"/>
    <w:multiLevelType w:val="multilevel"/>
    <w:tmpl w:val="F5427D38"/>
    <w:lvl w:ilvl="0">
      <w:start w:val="5"/>
      <w:numFmt w:val="decimalZero"/>
      <w:lvlText w:val="%1"/>
      <w:lvlJc w:val="left"/>
      <w:pPr>
        <w:ind w:left="392" w:hanging="607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392" w:hanging="6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ABC159D"/>
    <w:multiLevelType w:val="multilevel"/>
    <w:tmpl w:val="3DF2BD66"/>
    <w:lvl w:ilvl="0">
      <w:start w:val="1"/>
      <w:numFmt w:val="decimal"/>
      <w:lvlText w:val="%1."/>
      <w:lvlJc w:val="left"/>
      <w:pPr>
        <w:ind w:left="1694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6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2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8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5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1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852"/>
      </w:pPr>
      <w:rPr>
        <w:rFonts w:hint="default"/>
        <w:lang w:val="ru-RU" w:eastAsia="en-US" w:bidi="ar-SA"/>
      </w:rPr>
    </w:lvl>
  </w:abstractNum>
  <w:abstractNum w:abstractNumId="13" w15:restartNumberingAfterBreak="0">
    <w:nsid w:val="5FC1327A"/>
    <w:multiLevelType w:val="multilevel"/>
    <w:tmpl w:val="894EEDE2"/>
    <w:lvl w:ilvl="0">
      <w:start w:val="1"/>
      <w:numFmt w:val="decimal"/>
      <w:lvlText w:val="%1"/>
      <w:lvlJc w:val="left"/>
      <w:pPr>
        <w:ind w:left="825" w:hanging="43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1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569"/>
      </w:pPr>
      <w:rPr>
        <w:rFonts w:hint="default"/>
        <w:lang w:val="ru-RU" w:eastAsia="en-US" w:bidi="ar-SA"/>
      </w:rPr>
    </w:lvl>
  </w:abstractNum>
  <w:abstractNum w:abstractNumId="14" w15:restartNumberingAfterBreak="0">
    <w:nsid w:val="63574A1A"/>
    <w:multiLevelType w:val="multilevel"/>
    <w:tmpl w:val="A9326E4A"/>
    <w:lvl w:ilvl="0">
      <w:start w:val="1"/>
      <w:numFmt w:val="decimal"/>
      <w:lvlText w:val="%1.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5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6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562"/>
      </w:pPr>
      <w:rPr>
        <w:rFonts w:hint="default"/>
        <w:lang w:val="ru-RU" w:eastAsia="en-US" w:bidi="ar-SA"/>
      </w:rPr>
    </w:lvl>
  </w:abstractNum>
  <w:abstractNum w:abstractNumId="15" w15:restartNumberingAfterBreak="0">
    <w:nsid w:val="6A273941"/>
    <w:multiLevelType w:val="hybridMultilevel"/>
    <w:tmpl w:val="6C046C64"/>
    <w:lvl w:ilvl="0" w:tplc="9CD4DF46">
      <w:start w:val="1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22327E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2" w:tplc="96B8B2D2">
      <w:numFmt w:val="bullet"/>
      <w:lvlText w:val="•"/>
      <w:lvlJc w:val="left"/>
      <w:pPr>
        <w:ind w:left="2469" w:hanging="708"/>
      </w:pPr>
      <w:rPr>
        <w:rFonts w:hint="default"/>
        <w:lang w:val="ru-RU" w:eastAsia="en-US" w:bidi="ar-SA"/>
      </w:rPr>
    </w:lvl>
    <w:lvl w:ilvl="3" w:tplc="92147A92">
      <w:numFmt w:val="bullet"/>
      <w:lvlText w:val="•"/>
      <w:lvlJc w:val="left"/>
      <w:pPr>
        <w:ind w:left="3503" w:hanging="708"/>
      </w:pPr>
      <w:rPr>
        <w:rFonts w:hint="default"/>
        <w:lang w:val="ru-RU" w:eastAsia="en-US" w:bidi="ar-SA"/>
      </w:rPr>
    </w:lvl>
    <w:lvl w:ilvl="4" w:tplc="C1DED326">
      <w:numFmt w:val="bullet"/>
      <w:lvlText w:val="•"/>
      <w:lvlJc w:val="left"/>
      <w:pPr>
        <w:ind w:left="4538" w:hanging="708"/>
      </w:pPr>
      <w:rPr>
        <w:rFonts w:hint="default"/>
        <w:lang w:val="ru-RU" w:eastAsia="en-US" w:bidi="ar-SA"/>
      </w:rPr>
    </w:lvl>
    <w:lvl w:ilvl="5" w:tplc="03BA65A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5FB4D9C0">
      <w:numFmt w:val="bullet"/>
      <w:lvlText w:val="•"/>
      <w:lvlJc w:val="left"/>
      <w:pPr>
        <w:ind w:left="6607" w:hanging="708"/>
      </w:pPr>
      <w:rPr>
        <w:rFonts w:hint="default"/>
        <w:lang w:val="ru-RU" w:eastAsia="en-US" w:bidi="ar-SA"/>
      </w:rPr>
    </w:lvl>
    <w:lvl w:ilvl="7" w:tplc="484015FE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F9F83406">
      <w:numFmt w:val="bullet"/>
      <w:lvlText w:val="•"/>
      <w:lvlJc w:val="left"/>
      <w:pPr>
        <w:ind w:left="8677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6CCA50C4"/>
    <w:multiLevelType w:val="multilevel"/>
    <w:tmpl w:val="B0961E6C"/>
    <w:lvl w:ilvl="0">
      <w:start w:val="1"/>
      <w:numFmt w:val="decimal"/>
      <w:lvlText w:val="%1."/>
      <w:lvlJc w:val="left"/>
      <w:pPr>
        <w:ind w:left="1809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9" w:hanging="708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6CDD2391"/>
    <w:multiLevelType w:val="hybridMultilevel"/>
    <w:tmpl w:val="3474B3EC"/>
    <w:lvl w:ilvl="0" w:tplc="00228B18">
      <w:start w:val="1"/>
      <w:numFmt w:val="decimal"/>
      <w:lvlText w:val="%1."/>
      <w:lvlJc w:val="left"/>
      <w:pPr>
        <w:ind w:left="392" w:hanging="3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DAB7E4">
      <w:numFmt w:val="bullet"/>
      <w:lvlText w:val="•"/>
      <w:lvlJc w:val="left"/>
      <w:pPr>
        <w:ind w:left="1434" w:hanging="346"/>
      </w:pPr>
      <w:rPr>
        <w:rFonts w:hint="default"/>
        <w:lang w:val="ru-RU" w:eastAsia="en-US" w:bidi="ar-SA"/>
      </w:rPr>
    </w:lvl>
    <w:lvl w:ilvl="2" w:tplc="4E02310A">
      <w:numFmt w:val="bullet"/>
      <w:lvlText w:val="•"/>
      <w:lvlJc w:val="left"/>
      <w:pPr>
        <w:ind w:left="2469" w:hanging="346"/>
      </w:pPr>
      <w:rPr>
        <w:rFonts w:hint="default"/>
        <w:lang w:val="ru-RU" w:eastAsia="en-US" w:bidi="ar-SA"/>
      </w:rPr>
    </w:lvl>
    <w:lvl w:ilvl="3" w:tplc="DA8E2688">
      <w:numFmt w:val="bullet"/>
      <w:lvlText w:val="•"/>
      <w:lvlJc w:val="left"/>
      <w:pPr>
        <w:ind w:left="3503" w:hanging="346"/>
      </w:pPr>
      <w:rPr>
        <w:rFonts w:hint="default"/>
        <w:lang w:val="ru-RU" w:eastAsia="en-US" w:bidi="ar-SA"/>
      </w:rPr>
    </w:lvl>
    <w:lvl w:ilvl="4" w:tplc="7AAEF520">
      <w:numFmt w:val="bullet"/>
      <w:lvlText w:val="•"/>
      <w:lvlJc w:val="left"/>
      <w:pPr>
        <w:ind w:left="4538" w:hanging="346"/>
      </w:pPr>
      <w:rPr>
        <w:rFonts w:hint="default"/>
        <w:lang w:val="ru-RU" w:eastAsia="en-US" w:bidi="ar-SA"/>
      </w:rPr>
    </w:lvl>
    <w:lvl w:ilvl="5" w:tplc="5A9226B4">
      <w:numFmt w:val="bullet"/>
      <w:lvlText w:val="•"/>
      <w:lvlJc w:val="left"/>
      <w:pPr>
        <w:ind w:left="5573" w:hanging="346"/>
      </w:pPr>
      <w:rPr>
        <w:rFonts w:hint="default"/>
        <w:lang w:val="ru-RU" w:eastAsia="en-US" w:bidi="ar-SA"/>
      </w:rPr>
    </w:lvl>
    <w:lvl w:ilvl="6" w:tplc="0A50D958">
      <w:numFmt w:val="bullet"/>
      <w:lvlText w:val="•"/>
      <w:lvlJc w:val="left"/>
      <w:pPr>
        <w:ind w:left="6607" w:hanging="346"/>
      </w:pPr>
      <w:rPr>
        <w:rFonts w:hint="default"/>
        <w:lang w:val="ru-RU" w:eastAsia="en-US" w:bidi="ar-SA"/>
      </w:rPr>
    </w:lvl>
    <w:lvl w:ilvl="7" w:tplc="8A80F36A">
      <w:numFmt w:val="bullet"/>
      <w:lvlText w:val="•"/>
      <w:lvlJc w:val="left"/>
      <w:pPr>
        <w:ind w:left="7642" w:hanging="346"/>
      </w:pPr>
      <w:rPr>
        <w:rFonts w:hint="default"/>
        <w:lang w:val="ru-RU" w:eastAsia="en-US" w:bidi="ar-SA"/>
      </w:rPr>
    </w:lvl>
    <w:lvl w:ilvl="8" w:tplc="DA0E0344">
      <w:numFmt w:val="bullet"/>
      <w:lvlText w:val="•"/>
      <w:lvlJc w:val="left"/>
      <w:pPr>
        <w:ind w:left="8677" w:hanging="346"/>
      </w:pPr>
      <w:rPr>
        <w:rFonts w:hint="default"/>
        <w:lang w:val="ru-RU" w:eastAsia="en-US" w:bidi="ar-SA"/>
      </w:rPr>
    </w:lvl>
  </w:abstractNum>
  <w:abstractNum w:abstractNumId="18" w15:restartNumberingAfterBreak="0">
    <w:nsid w:val="702163EF"/>
    <w:multiLevelType w:val="hybridMultilevel"/>
    <w:tmpl w:val="33DA9A3C"/>
    <w:lvl w:ilvl="0" w:tplc="624ED248">
      <w:start w:val="4"/>
      <w:numFmt w:val="decimal"/>
      <w:lvlText w:val="%1."/>
      <w:lvlJc w:val="left"/>
      <w:pPr>
        <w:ind w:left="3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D7406E4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2" w:tplc="AB545A04">
      <w:numFmt w:val="bullet"/>
      <w:lvlText w:val="•"/>
      <w:lvlJc w:val="left"/>
      <w:pPr>
        <w:ind w:left="2469" w:hanging="708"/>
      </w:pPr>
      <w:rPr>
        <w:rFonts w:hint="default"/>
        <w:lang w:val="ru-RU" w:eastAsia="en-US" w:bidi="ar-SA"/>
      </w:rPr>
    </w:lvl>
    <w:lvl w:ilvl="3" w:tplc="D8BAEC90">
      <w:numFmt w:val="bullet"/>
      <w:lvlText w:val="•"/>
      <w:lvlJc w:val="left"/>
      <w:pPr>
        <w:ind w:left="3503" w:hanging="708"/>
      </w:pPr>
      <w:rPr>
        <w:rFonts w:hint="default"/>
        <w:lang w:val="ru-RU" w:eastAsia="en-US" w:bidi="ar-SA"/>
      </w:rPr>
    </w:lvl>
    <w:lvl w:ilvl="4" w:tplc="FF0ABF28">
      <w:numFmt w:val="bullet"/>
      <w:lvlText w:val="•"/>
      <w:lvlJc w:val="left"/>
      <w:pPr>
        <w:ind w:left="4538" w:hanging="708"/>
      </w:pPr>
      <w:rPr>
        <w:rFonts w:hint="default"/>
        <w:lang w:val="ru-RU" w:eastAsia="en-US" w:bidi="ar-SA"/>
      </w:rPr>
    </w:lvl>
    <w:lvl w:ilvl="5" w:tplc="063694C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1724030A">
      <w:numFmt w:val="bullet"/>
      <w:lvlText w:val="•"/>
      <w:lvlJc w:val="left"/>
      <w:pPr>
        <w:ind w:left="6607" w:hanging="708"/>
      </w:pPr>
      <w:rPr>
        <w:rFonts w:hint="default"/>
        <w:lang w:val="ru-RU" w:eastAsia="en-US" w:bidi="ar-SA"/>
      </w:rPr>
    </w:lvl>
    <w:lvl w:ilvl="7" w:tplc="E2E05E40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16AAC078">
      <w:numFmt w:val="bullet"/>
      <w:lvlText w:val="•"/>
      <w:lvlJc w:val="left"/>
      <w:pPr>
        <w:ind w:left="8677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73B35BF0"/>
    <w:multiLevelType w:val="multilevel"/>
    <w:tmpl w:val="91D41340"/>
    <w:lvl w:ilvl="0">
      <w:start w:val="1"/>
      <w:numFmt w:val="decimal"/>
      <w:lvlText w:val="%1"/>
      <w:lvlJc w:val="left"/>
      <w:pPr>
        <w:ind w:left="392" w:hanging="295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9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8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7C2E4172"/>
    <w:multiLevelType w:val="multilevel"/>
    <w:tmpl w:val="D4BA7E38"/>
    <w:lvl w:ilvl="0">
      <w:start w:val="1"/>
      <w:numFmt w:val="decimal"/>
      <w:lvlText w:val="%1"/>
      <w:lvlJc w:val="left"/>
      <w:pPr>
        <w:ind w:left="1432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6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2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8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5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1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852"/>
      </w:pPr>
      <w:rPr>
        <w:rFonts w:hint="default"/>
        <w:lang w:val="ru-RU" w:eastAsia="en-US" w:bidi="ar-SA"/>
      </w:rPr>
    </w:lvl>
  </w:abstractNum>
  <w:abstractNum w:abstractNumId="21" w15:restartNumberingAfterBreak="0">
    <w:nsid w:val="7D3659F0"/>
    <w:multiLevelType w:val="multilevel"/>
    <w:tmpl w:val="CFC8C55E"/>
    <w:lvl w:ilvl="0">
      <w:start w:val="2"/>
      <w:numFmt w:val="decimal"/>
      <w:lvlText w:val="%1."/>
      <w:lvlJc w:val="left"/>
      <w:pPr>
        <w:ind w:left="1809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9" w:hanging="708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0"/>
  </w:num>
  <w:num w:numId="5">
    <w:abstractNumId w:val="15"/>
  </w:num>
  <w:num w:numId="6">
    <w:abstractNumId w:val="2"/>
  </w:num>
  <w:num w:numId="7">
    <w:abstractNumId w:val="8"/>
  </w:num>
  <w:num w:numId="8">
    <w:abstractNumId w:val="18"/>
  </w:num>
  <w:num w:numId="9">
    <w:abstractNumId w:val="4"/>
  </w:num>
  <w:num w:numId="10">
    <w:abstractNumId w:val="11"/>
  </w:num>
  <w:num w:numId="11">
    <w:abstractNumId w:val="9"/>
  </w:num>
  <w:num w:numId="12">
    <w:abstractNumId w:val="21"/>
  </w:num>
  <w:num w:numId="13">
    <w:abstractNumId w:val="5"/>
  </w:num>
  <w:num w:numId="14">
    <w:abstractNumId w:val="6"/>
  </w:num>
  <w:num w:numId="15">
    <w:abstractNumId w:val="14"/>
  </w:num>
  <w:num w:numId="16">
    <w:abstractNumId w:val="16"/>
  </w:num>
  <w:num w:numId="17">
    <w:abstractNumId w:val="19"/>
  </w:num>
  <w:num w:numId="18">
    <w:abstractNumId w:val="3"/>
  </w:num>
  <w:num w:numId="19">
    <w:abstractNumId w:val="7"/>
  </w:num>
  <w:num w:numId="20">
    <w:abstractNumId w:val="13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1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CC"/>
    <w:rsid w:val="002F2BFB"/>
    <w:rsid w:val="003D3A04"/>
    <w:rsid w:val="005A2DA9"/>
    <w:rsid w:val="008718DC"/>
    <w:rsid w:val="00F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9"/>
    <o:shapelayout v:ext="edit">
      <o:idmap v:ext="edit" data="2"/>
    </o:shapelayout>
  </w:shapeDefaults>
  <w:decimalSymbol w:val=","/>
  <w:listSeparator w:val=";"/>
  <w14:docId w14:val="1B47FF66"/>
  <w15:docId w15:val="{E03ABD25-F864-4768-8C0D-B22BEAD8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7"/>
      <w:ind w:left="825" w:hanging="434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809" w:hanging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392" w:firstLine="708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9"/>
    <w:unhideWhenUsed/>
    <w:qFormat/>
    <w:pPr>
      <w:spacing w:before="7"/>
      <w:ind w:left="392" w:firstLine="708"/>
      <w:jc w:val="both"/>
      <w:outlineLvl w:val="3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92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20"/>
      <w:ind w:left="1432" w:hanging="332"/>
    </w:pPr>
    <w:rPr>
      <w:sz w:val="24"/>
      <w:szCs w:val="24"/>
    </w:rPr>
  </w:style>
  <w:style w:type="paragraph" w:styleId="30">
    <w:name w:val="toc 3"/>
    <w:basedOn w:val="a"/>
    <w:uiPriority w:val="1"/>
    <w:qFormat/>
    <w:pPr>
      <w:spacing w:before="120"/>
      <w:ind w:left="1101"/>
    </w:pPr>
    <w:rPr>
      <w:b/>
      <w:bCs/>
      <w:sz w:val="24"/>
      <w:szCs w:val="24"/>
    </w:rPr>
  </w:style>
  <w:style w:type="paragraph" w:styleId="40">
    <w:name w:val="toc 4"/>
    <w:basedOn w:val="a"/>
    <w:uiPriority w:val="1"/>
    <w:qFormat/>
    <w:pPr>
      <w:ind w:left="1953" w:hanging="853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2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D3A04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3A04"/>
    <w:rPr>
      <w:rFonts w:ascii="Calibri" w:eastAsia="Times New Roman" w:hAnsi="Calibri" w:cs="Times New Roman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2F2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2BF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F2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2BF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34D67-A958-4114-AD22-D4C17907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User</cp:lastModifiedBy>
  <cp:revision>2</cp:revision>
  <cp:lastPrinted>2023-05-23T19:01:00Z</cp:lastPrinted>
  <dcterms:created xsi:type="dcterms:W3CDTF">2023-05-23T19:04:00Z</dcterms:created>
  <dcterms:modified xsi:type="dcterms:W3CDTF">2023-05-23T19:04:00Z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2023-05-23T00:00:00Z</vt:filetime>
  </property>
</Properties>
</file>