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197E" w14:textId="3A2865B9" w:rsidR="00C94D7C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3AD33FA0" w14:textId="5E72D7CB" w:rsidR="00C94D7C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работы</w:t>
      </w:r>
    </w:p>
    <w:p w14:paraId="53CA29C1" w14:textId="77777777" w:rsidR="00C94D7C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AF7CD" w14:textId="03E2B09A" w:rsidR="00C94D7C" w:rsidRPr="0067202C" w:rsidRDefault="0067202C" w:rsidP="0067202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2C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424D3645" w14:textId="0BA1BD61" w:rsidR="00C94D7C" w:rsidRDefault="00C94D7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Масса, плотность</w:t>
      </w:r>
    </w:p>
    <w:p w14:paraId="56EAE005" w14:textId="1501C705" w:rsidR="00C94D7C" w:rsidRDefault="00C94D7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Взаимодействие тел, силы.</w:t>
      </w:r>
      <w:r w:rsidR="00E54308">
        <w:rPr>
          <w:rFonts w:ascii="Times New Roman" w:hAnsi="Times New Roman" w:cs="Times New Roman"/>
          <w:bCs/>
          <w:sz w:val="24"/>
          <w:szCs w:val="24"/>
        </w:rPr>
        <w:t xml:space="preserve"> Равнодействующая сил.</w:t>
      </w:r>
    </w:p>
    <w:p w14:paraId="3CEA759F" w14:textId="40BFA9C3" w:rsidR="00C94D7C" w:rsidRDefault="00C94D7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Работа, мощность, энергия.</w:t>
      </w:r>
    </w:p>
    <w:p w14:paraId="13E07848" w14:textId="1A5F8771" w:rsidR="00C94D7C" w:rsidRDefault="00C94D7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7202C">
        <w:rPr>
          <w:rFonts w:ascii="Times New Roman" w:hAnsi="Times New Roman" w:cs="Times New Roman"/>
          <w:bCs/>
          <w:sz w:val="24"/>
          <w:szCs w:val="24"/>
        </w:rPr>
        <w:t>Механика. Графическое представление движения</w:t>
      </w:r>
    </w:p>
    <w:p w14:paraId="5DDBB432" w14:textId="516BA935" w:rsidR="0067202C" w:rsidRDefault="0067202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Гидростатика. </w:t>
      </w:r>
      <w:r w:rsidR="0090679E">
        <w:rPr>
          <w:rFonts w:ascii="Times New Roman" w:hAnsi="Times New Roman" w:cs="Times New Roman"/>
          <w:bCs/>
          <w:sz w:val="24"/>
          <w:szCs w:val="24"/>
        </w:rPr>
        <w:t>Сообщающиеся сосуды.</w:t>
      </w:r>
    </w:p>
    <w:p w14:paraId="7D0BB900" w14:textId="3CE446D6" w:rsidR="0067202C" w:rsidRPr="0067202C" w:rsidRDefault="0067202C" w:rsidP="0067202C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2C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2B3E612A" w14:textId="137A0E25" w:rsidR="0067202C" w:rsidRDefault="0067202C" w:rsidP="00C94D7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Скорость. Средняя скорость</w:t>
      </w:r>
    </w:p>
    <w:p w14:paraId="06F2108D" w14:textId="73C7E192" w:rsidR="0067202C" w:rsidRDefault="0067202C" w:rsidP="00C94D7C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Условия равновесия тела</w:t>
      </w:r>
    </w:p>
    <w:p w14:paraId="5625A2A9" w14:textId="004427D0" w:rsidR="0067202C" w:rsidRDefault="0067202C" w:rsidP="00C94D7C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Давление. Сила давления.</w:t>
      </w:r>
    </w:p>
    <w:p w14:paraId="69475735" w14:textId="1ADF04E6" w:rsidR="0067202C" w:rsidRDefault="0067202C" w:rsidP="0067202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Pr="00B1235B">
        <w:rPr>
          <w:rFonts w:ascii="Times New Roman" w:hAnsi="Times New Roman" w:cs="Times New Roman"/>
          <w:sz w:val="24"/>
          <w:szCs w:val="24"/>
        </w:rPr>
        <w:t>ила Архимеда.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35B">
        <w:rPr>
          <w:rFonts w:ascii="Times New Roman" w:hAnsi="Times New Roman" w:cs="Times New Roman"/>
          <w:sz w:val="24"/>
          <w:szCs w:val="24"/>
        </w:rPr>
        <w:t>Условие плавания тел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88AD4" w14:textId="70E975AD" w:rsidR="0067202C" w:rsidRPr="00C94D7C" w:rsidRDefault="0067202C" w:rsidP="0067202C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235B">
        <w:rPr>
          <w:rFonts w:ascii="Times New Roman" w:hAnsi="Times New Roman" w:cs="Times New Roman"/>
          <w:sz w:val="24"/>
          <w:szCs w:val="24"/>
        </w:rPr>
        <w:t xml:space="preserve">.Работа, </w:t>
      </w:r>
      <w:r>
        <w:rPr>
          <w:rFonts w:ascii="Times New Roman" w:hAnsi="Times New Roman" w:cs="Times New Roman"/>
          <w:sz w:val="24"/>
          <w:szCs w:val="24"/>
        </w:rPr>
        <w:t>КПД</w:t>
      </w:r>
      <w:r w:rsidRPr="00B1235B">
        <w:rPr>
          <w:rFonts w:ascii="Times New Roman" w:hAnsi="Times New Roman" w:cs="Times New Roman"/>
          <w:sz w:val="24"/>
          <w:szCs w:val="24"/>
        </w:rPr>
        <w:t>, энергия.</w:t>
      </w:r>
    </w:p>
    <w:p w14:paraId="5624D7AC" w14:textId="77777777" w:rsidR="00C94D7C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8F9E5" w14:textId="16690656" w:rsidR="00EF1450" w:rsidRDefault="00EF1450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50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14:paraId="7427C20C" w14:textId="63BAAD14" w:rsidR="00EF1450" w:rsidRDefault="00EF1450" w:rsidP="00EF145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5B">
        <w:rPr>
          <w:rFonts w:ascii="Times New Roman" w:hAnsi="Times New Roman" w:cs="Times New Roman"/>
          <w:sz w:val="24"/>
          <w:szCs w:val="24"/>
        </w:rPr>
        <w:t>На выполнение работы по физике отводится 60 минут</w:t>
      </w:r>
      <w:r>
        <w:rPr>
          <w:rFonts w:ascii="Times New Roman" w:hAnsi="Times New Roman" w:cs="Times New Roman"/>
          <w:sz w:val="24"/>
          <w:szCs w:val="24"/>
        </w:rPr>
        <w:t xml:space="preserve">. Работа </w:t>
      </w:r>
      <w:r w:rsidRPr="00B1235B">
        <w:rPr>
          <w:rFonts w:ascii="Times New Roman" w:hAnsi="Times New Roman" w:cs="Times New Roman"/>
          <w:sz w:val="24"/>
          <w:szCs w:val="24"/>
        </w:rPr>
        <w:t>включает в себя 1</w:t>
      </w:r>
      <w:r w:rsidR="00C94D7C">
        <w:rPr>
          <w:rFonts w:ascii="Times New Roman" w:hAnsi="Times New Roman" w:cs="Times New Roman"/>
          <w:sz w:val="24"/>
          <w:szCs w:val="24"/>
        </w:rPr>
        <w:t>0</w:t>
      </w:r>
      <w:r w:rsidRPr="00B1235B">
        <w:rPr>
          <w:rFonts w:ascii="Times New Roman" w:hAnsi="Times New Roman" w:cs="Times New Roman"/>
          <w:sz w:val="24"/>
          <w:szCs w:val="24"/>
        </w:rPr>
        <w:t xml:space="preserve"> заданий.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44C29F1" w14:textId="01410C4C" w:rsidR="00EF1450" w:rsidRDefault="00EF1450" w:rsidP="00EF145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5B">
        <w:rPr>
          <w:rFonts w:ascii="Times New Roman" w:hAnsi="Times New Roman" w:cs="Times New Roman"/>
          <w:sz w:val="24"/>
          <w:szCs w:val="24"/>
        </w:rPr>
        <w:t>Част</w:t>
      </w:r>
      <w:r w:rsidR="00A40CC5">
        <w:rPr>
          <w:rFonts w:ascii="Times New Roman" w:hAnsi="Times New Roman" w:cs="Times New Roman"/>
          <w:sz w:val="24"/>
          <w:szCs w:val="24"/>
        </w:rPr>
        <w:t xml:space="preserve">ь первая содержит 5 заданий (1- </w:t>
      </w:r>
      <w:r w:rsidR="0067202C">
        <w:rPr>
          <w:rFonts w:ascii="Times New Roman" w:hAnsi="Times New Roman" w:cs="Times New Roman"/>
          <w:sz w:val="24"/>
          <w:szCs w:val="24"/>
        </w:rPr>
        <w:t>5</w:t>
      </w:r>
      <w:r w:rsidRPr="00B1235B">
        <w:rPr>
          <w:rFonts w:ascii="Times New Roman" w:hAnsi="Times New Roman" w:cs="Times New Roman"/>
          <w:sz w:val="24"/>
          <w:szCs w:val="24"/>
        </w:rPr>
        <w:t>). К каждому заданию приводится 4 варианта ответов, из которых только один верный. Правильный ответ необходимо вн</w:t>
      </w:r>
      <w:r w:rsidR="00A40CC5">
        <w:rPr>
          <w:rFonts w:ascii="Times New Roman" w:hAnsi="Times New Roman" w:cs="Times New Roman"/>
          <w:sz w:val="24"/>
          <w:szCs w:val="24"/>
        </w:rPr>
        <w:t>ести в таблицу первого бланка.</w:t>
      </w:r>
    </w:p>
    <w:p w14:paraId="68F1C576" w14:textId="0D40CD67" w:rsidR="00EF1450" w:rsidRDefault="00A40CC5" w:rsidP="00EF145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вторая содержит 5 заданий</w:t>
      </w:r>
      <w:r w:rsidR="00EF1450" w:rsidRPr="00B1235B">
        <w:rPr>
          <w:rFonts w:ascii="Times New Roman" w:hAnsi="Times New Roman" w:cs="Times New Roman"/>
          <w:sz w:val="24"/>
          <w:szCs w:val="24"/>
        </w:rPr>
        <w:t xml:space="preserve">, на которые следует дать развёрнутое решение. Решение задач этой части записывается на обратной стороне бланков ответов. </w:t>
      </w:r>
    </w:p>
    <w:p w14:paraId="1E312193" w14:textId="77777777" w:rsidR="00EF1450" w:rsidRDefault="00EF1450" w:rsidP="00EF145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5B">
        <w:rPr>
          <w:rFonts w:ascii="Times New Roman" w:hAnsi="Times New Roman" w:cs="Times New Roman"/>
          <w:sz w:val="24"/>
          <w:szCs w:val="24"/>
        </w:rPr>
        <w:t xml:space="preserve">При выполнении работы разрешается использовать калькулятор.     </w:t>
      </w:r>
    </w:p>
    <w:p w14:paraId="5DE1D8D8" w14:textId="2B93F950" w:rsidR="00EF1450" w:rsidRPr="00EF1450" w:rsidRDefault="00EF1450" w:rsidP="00EF145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5B">
        <w:rPr>
          <w:rFonts w:ascii="Times New Roman" w:hAnsi="Times New Roman" w:cs="Times New Roman"/>
          <w:sz w:val="24"/>
          <w:szCs w:val="24"/>
        </w:rPr>
        <w:t xml:space="preserve">При решении задач принимать </w:t>
      </w:r>
      <w:r w:rsidRPr="00B1235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1235B">
        <w:rPr>
          <w:rFonts w:ascii="Times New Roman" w:hAnsi="Times New Roman" w:cs="Times New Roman"/>
          <w:sz w:val="24"/>
          <w:szCs w:val="24"/>
        </w:rPr>
        <w:t>=</w:t>
      </w:r>
      <w:r w:rsidR="00877759">
        <w:rPr>
          <w:rFonts w:ascii="Times New Roman" w:hAnsi="Times New Roman" w:cs="Times New Roman"/>
          <w:sz w:val="24"/>
          <w:szCs w:val="24"/>
        </w:rPr>
        <w:t>10</w:t>
      </w:r>
      <w:r w:rsidRPr="00B1235B">
        <w:rPr>
          <w:rFonts w:ascii="Times New Roman" w:hAnsi="Times New Roman" w:cs="Times New Roman"/>
          <w:sz w:val="24"/>
          <w:szCs w:val="24"/>
        </w:rPr>
        <w:t xml:space="preserve"> м/с</w:t>
      </w:r>
      <w:r w:rsidRPr="00B1235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48CB82" w14:textId="77777777" w:rsidR="00EF1450" w:rsidRPr="00B1235B" w:rsidRDefault="00EF1450" w:rsidP="00EF14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6D9CE" w14:textId="77777777" w:rsidR="00EF1450" w:rsidRPr="00B1235B" w:rsidRDefault="00EF1450" w:rsidP="00EF145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E9B76" w14:textId="660D5E75" w:rsidR="00EF1450" w:rsidRDefault="00EF1450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50">
        <w:rPr>
          <w:rFonts w:ascii="Times New Roman" w:hAnsi="Times New Roman" w:cs="Times New Roman"/>
          <w:b/>
          <w:sz w:val="24"/>
          <w:szCs w:val="24"/>
        </w:rPr>
        <w:t>Часть1</w:t>
      </w:r>
    </w:p>
    <w:p w14:paraId="24786144" w14:textId="648A5F15" w:rsidR="00F969D2" w:rsidRPr="00C336F7" w:rsidRDefault="00F969D2" w:rsidP="00F969D2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масса алюминия объемом 1 дм</w:t>
      </w:r>
      <w:r w:rsidRPr="00C336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массы свинца того же объема? Плотность алюминия 2,7 г/см</w:t>
      </w:r>
      <w:r w:rsidRPr="00C336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плотность свинца 11,3 г/см</w:t>
      </w:r>
      <w:r w:rsidRPr="00C336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824DA" w14:textId="5341B084" w:rsidR="00F969D2" w:rsidRPr="00C336F7" w:rsidRDefault="00F969D2" w:rsidP="00F969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8,6 г;      2)  8,6 кг;    3)  86 кг;      4)   860 г</w:t>
      </w:r>
    </w:p>
    <w:p w14:paraId="5C785BAB" w14:textId="77777777" w:rsidR="008C71A3" w:rsidRPr="00C336F7" w:rsidRDefault="00F969D2" w:rsidP="008C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C71A3"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тело действуют две силы, направленные вдоль одной прямой. Модули сил равны 2 Н и 3 Н.  Чему может быть равен модуль равнодействующей сил?</w:t>
      </w:r>
    </w:p>
    <w:p w14:paraId="10618FC8" w14:textId="77777777" w:rsidR="008C71A3" w:rsidRPr="00C336F7" w:rsidRDefault="008C71A3" w:rsidP="008C71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Только 5 Н;      2)    только 1 Н;      3)   либо 1 Н, либо 5Н;      4)    любому числу от 1 Н до 5 Н.</w:t>
      </w:r>
    </w:p>
    <w:p w14:paraId="21D70C42" w14:textId="77777777" w:rsidR="008C71A3" w:rsidRPr="00C336F7" w:rsidRDefault="008C71A3" w:rsidP="008C7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Кран поднимает груз массой 2 т. Какова совершенная краном работа за первые 5 с, если скорость поднятия груза равна 30 м/мин?</w:t>
      </w:r>
    </w:p>
    <w:p w14:paraId="51FE0B5B" w14:textId="77777777" w:rsidR="008C71A3" w:rsidRPr="00C336F7" w:rsidRDefault="008C71A3" w:rsidP="008C71A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>300 Дж;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5 кДж;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50 кДж;</w:t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3 кДж</w:t>
      </w:r>
    </w:p>
    <w:p w14:paraId="4CA683B3" w14:textId="77777777" w:rsidR="00F969D2" w:rsidRDefault="00F969D2" w:rsidP="00C336F7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25AFB5" w14:textId="7693DFB8" w:rsidR="00F969D2" w:rsidRDefault="008C71A3" w:rsidP="008C71A3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2E44D532" wp14:editId="207FDB64">
            <wp:simplePos x="0" y="0"/>
            <wp:positionH relativeFrom="column">
              <wp:posOffset>4015105</wp:posOffset>
            </wp:positionH>
            <wp:positionV relativeFrom="paragraph">
              <wp:posOffset>22860</wp:posOffset>
            </wp:positionV>
            <wp:extent cx="2095238" cy="1333333"/>
            <wp:effectExtent l="0" t="0" r="0" b="0"/>
            <wp:wrapTight wrapText="bothSides">
              <wp:wrapPolygon edited="0">
                <wp:start x="0" y="0"/>
                <wp:lineTo x="0" y="21302"/>
                <wp:lineTo x="21410" y="21302"/>
                <wp:lineTo x="214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>4. На графике приведена зависимость скорости пешехода от времени. Определите по графику, какой путь прошел пешеход за 10 минут.</w:t>
      </w:r>
    </w:p>
    <w:p w14:paraId="21FA93F3" w14:textId="23F54EBA" w:rsidR="00C336F7" w:rsidRPr="008C71A3" w:rsidRDefault="00C336F7" w:rsidP="008C71A3">
      <w:pPr>
        <w:pStyle w:val="a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40 м;    2) 2400 м;   3)   1920 м;    4)  32 м</w:t>
      </w:r>
    </w:p>
    <w:p w14:paraId="3BE59BDB" w14:textId="77777777" w:rsidR="0090679E" w:rsidRDefault="0090679E" w:rsidP="00C336F7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0576E6" w14:textId="77777777" w:rsidR="008E1255" w:rsidRDefault="008E1255" w:rsidP="0090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3"/>
    </w:p>
    <w:p w14:paraId="2466AB1E" w14:textId="77777777" w:rsidR="008E1255" w:rsidRDefault="008E1255" w:rsidP="0090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51BCB" w14:textId="5DAF2D38" w:rsidR="0090679E" w:rsidRPr="0090679E" w:rsidRDefault="0090679E" w:rsidP="0090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сосуда 1 и 2 заполнены одинаковой жидкостью. Бу</w:t>
      </w:r>
      <w:r w:rsidR="008E1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BAEEE45" wp14:editId="656DEC03">
            <wp:simplePos x="0" y="0"/>
            <wp:positionH relativeFrom="column">
              <wp:posOffset>4777740</wp:posOffset>
            </wp:positionH>
            <wp:positionV relativeFrom="paragraph">
              <wp:posOffset>-89535</wp:posOffset>
            </wp:positionV>
            <wp:extent cx="102552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266" y="21159"/>
                <wp:lineTo x="2126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ли переливаться жидкость из одного сосуда в другой, если открыть кран?</w:t>
      </w:r>
      <w:bookmarkEnd w:id="0"/>
    </w:p>
    <w:p w14:paraId="422833AE" w14:textId="0ECAA6E7" w:rsidR="0090679E" w:rsidRPr="0090679E" w:rsidRDefault="0090679E" w:rsidP="009067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OLE_LINK4"/>
      <w:bookmarkStart w:id="2" w:name="OLE_LINK5"/>
      <w:r w:rsidRPr="00C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переливаться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сосуда 1 в сосуд 2</w:t>
      </w:r>
      <w:bookmarkEnd w:id="1"/>
      <w:bookmarkEnd w:id="2"/>
    </w:p>
    <w:p w14:paraId="1B537AA5" w14:textId="376BDC84" w:rsidR="0090679E" w:rsidRPr="0090679E" w:rsidRDefault="0090679E" w:rsidP="009067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переливаться из сосуда 2 в сосуд 1</w:t>
      </w:r>
    </w:p>
    <w:p w14:paraId="6C94DD03" w14:textId="77777777" w:rsidR="0090679E" w:rsidRPr="0090679E" w:rsidRDefault="0090679E" w:rsidP="009067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переливаться</w:t>
      </w:r>
    </w:p>
    <w:p w14:paraId="25EFAA76" w14:textId="13CCB68F" w:rsidR="0090679E" w:rsidRPr="0090679E" w:rsidRDefault="0090679E" w:rsidP="009067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6"/>
      <w:bookmarkStart w:id="4" w:name="OLE_LINK7"/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Будет, направление течения жидкости будет зависеть от площади сечения сосудов</w:t>
      </w:r>
      <w:bookmarkEnd w:id="3"/>
      <w:bookmarkEnd w:id="4"/>
    </w:p>
    <w:p w14:paraId="70B13966" w14:textId="77777777" w:rsidR="0090679E" w:rsidRDefault="0090679E" w:rsidP="00F0258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362B8" w14:textId="59A7860F" w:rsidR="00EF1450" w:rsidRPr="00F0258B" w:rsidRDefault="00EF1450" w:rsidP="00F0258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8B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7B9D0CA8" w14:textId="4B87626E" w:rsidR="0090679E" w:rsidRDefault="0090679E" w:rsidP="00C336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734D0C" w14:textId="49C9119F" w:rsidR="0090679E" w:rsidRPr="00C336F7" w:rsidRDefault="00C336F7" w:rsidP="00C33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8D8B9B" wp14:editId="4E134A9D">
            <wp:simplePos x="0" y="0"/>
            <wp:positionH relativeFrom="column">
              <wp:posOffset>4384040</wp:posOffset>
            </wp:positionH>
            <wp:positionV relativeFrom="paragraph">
              <wp:posOffset>747395</wp:posOffset>
            </wp:positionV>
            <wp:extent cx="1704975" cy="676275"/>
            <wp:effectExtent l="0" t="0" r="0" b="0"/>
            <wp:wrapTight wrapText="bothSides">
              <wp:wrapPolygon edited="0">
                <wp:start x="0" y="0"/>
                <wp:lineTo x="0" y="21296"/>
                <wp:lineTo x="21479" y="21296"/>
                <wp:lineTo x="2147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6</w:t>
      </w:r>
      <w:r w:rsidRPr="00C336F7">
        <w:rPr>
          <w:rFonts w:ascii="Times New Roman" w:hAnsi="Times New Roman" w:cs="Times New Roman"/>
          <w:sz w:val="24"/>
          <w:szCs w:val="24"/>
        </w:rPr>
        <w:t>. Поднимаясь в гору, лыжник проходит путь 3 км со скоростью 5,4 км/ч. Спускаясь с горы со скоростью 10 м/с, он проходит 1 км пути. Определите среднюю скорость лыжника на всем пути.</w:t>
      </w:r>
    </w:p>
    <w:p w14:paraId="0DECAC99" w14:textId="515BCCB5" w:rsidR="0090679E" w:rsidRPr="00C336F7" w:rsidRDefault="00F969D2" w:rsidP="00C336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Лёгкий рычаг находится в равновесии под действием двух сил. Сила </w:t>
      </w:r>
      <w:r w:rsidRPr="00C33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 6 Н. Чему равна сила </w:t>
      </w:r>
      <w:r w:rsidRPr="00C33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длина рычага равна 25 см, а плечо силы </w:t>
      </w:r>
      <w:r w:rsidRPr="00C33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равно 1</w:t>
      </w:r>
      <w:r w:rsidR="0008341C"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33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см? </w:t>
      </w:r>
    </w:p>
    <w:p w14:paraId="3E2AE112" w14:textId="77777777" w:rsidR="0090679E" w:rsidRPr="0090679E" w:rsidRDefault="0090679E" w:rsidP="0090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t xml:space="preserve">8. </w:t>
      </w:r>
      <w:r w:rsidR="00F969D2" w:rsidRPr="00F969D2">
        <w:rPr>
          <w:noProof/>
        </w:rPr>
        <w:t xml:space="preserve"> 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Плоскодонная баржа получила пробоину в дне площадью 200 см</w:t>
      </w:r>
      <w:r w:rsidRPr="00906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какой силой нужно давить на пластырь, которым закрывают отверстие, чтобы сдержать напор воды на глубине 1,8 м?</w:t>
      </w:r>
    </w:p>
    <w:p w14:paraId="7E30A004" w14:textId="29756AA3" w:rsidR="00E600FC" w:rsidRPr="0008341C" w:rsidRDefault="0090679E" w:rsidP="00C3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93372B" w14:textId="77777777" w:rsidR="0090679E" w:rsidRPr="0090679E" w:rsidRDefault="0090679E" w:rsidP="009067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керосине плавает сплошной деревянный куб с длиной ребра 10 см.  Какую силу нужно приложить к кубу, чтобы полностью погрузить его в жидкость? Плотность дерева равна 700 кг/м</w:t>
      </w:r>
      <w:r w:rsidRPr="00906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3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zh-CN"/>
        </w:rPr>
        <w:t>. Плотность керосина равна 800 кг/м</w:t>
      </w:r>
      <w:r w:rsidRPr="00906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3</w:t>
      </w:r>
      <w:r w:rsidRPr="0090679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D59A4E3" w14:textId="77777777" w:rsidR="00C336F7" w:rsidRDefault="00C336F7" w:rsidP="00EF145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51E53C2" w14:textId="67696D5F" w:rsidR="0008341C" w:rsidRPr="00C336F7" w:rsidRDefault="0008341C" w:rsidP="00C336F7">
      <w:pPr>
        <w:jc w:val="both"/>
        <w:rPr>
          <w:rFonts w:ascii="Times New Roman" w:hAnsi="Times New Roman" w:cs="Times New Roman"/>
          <w:sz w:val="24"/>
          <w:szCs w:val="24"/>
        </w:rPr>
      </w:pPr>
      <w:r w:rsidRPr="00C336F7">
        <w:rPr>
          <w:rFonts w:ascii="Times New Roman" w:hAnsi="Times New Roman" w:cs="Times New Roman"/>
          <w:sz w:val="24"/>
          <w:szCs w:val="24"/>
        </w:rPr>
        <w:t xml:space="preserve">10. Рычаг используют для подъема на высоту 5 см бетонного блока, масса которого </w:t>
      </w:r>
      <w:r w:rsidR="008E1255">
        <w:rPr>
          <w:rFonts w:ascii="Times New Roman" w:hAnsi="Times New Roman" w:cs="Times New Roman"/>
          <w:sz w:val="24"/>
          <w:szCs w:val="24"/>
        </w:rPr>
        <w:t>1</w:t>
      </w:r>
      <w:r w:rsidR="00C336F7" w:rsidRPr="00C336F7">
        <w:rPr>
          <w:rFonts w:ascii="Times New Roman" w:hAnsi="Times New Roman" w:cs="Times New Roman"/>
          <w:sz w:val="24"/>
          <w:szCs w:val="24"/>
        </w:rPr>
        <w:t xml:space="preserve"> т. Другой конец рычага проходит расстояние 20 см под действием силы 3 кН. Определите КПД рычага.</w:t>
      </w:r>
      <w:r w:rsidRPr="00C3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A630" w14:textId="77777777" w:rsidR="0008341C" w:rsidRPr="008439C1" w:rsidRDefault="0008341C" w:rsidP="00EF145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08341C" w:rsidRPr="008439C1" w:rsidSect="00F025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45AD" w14:textId="77777777" w:rsidR="000E030B" w:rsidRDefault="000E030B" w:rsidP="00D508A5">
      <w:pPr>
        <w:spacing w:after="0" w:line="240" w:lineRule="auto"/>
      </w:pPr>
      <w:r>
        <w:separator/>
      </w:r>
    </w:p>
  </w:endnote>
  <w:endnote w:type="continuationSeparator" w:id="0">
    <w:p w14:paraId="4066A7FC" w14:textId="77777777" w:rsidR="000E030B" w:rsidRDefault="000E030B" w:rsidP="00D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5289" w14:textId="77777777" w:rsidR="000E030B" w:rsidRDefault="000E030B" w:rsidP="00D508A5">
      <w:pPr>
        <w:spacing w:after="0" w:line="240" w:lineRule="auto"/>
      </w:pPr>
      <w:r>
        <w:separator/>
      </w:r>
    </w:p>
  </w:footnote>
  <w:footnote w:type="continuationSeparator" w:id="0">
    <w:p w14:paraId="7F191D47" w14:textId="77777777" w:rsidR="000E030B" w:rsidRDefault="000E030B" w:rsidP="00D5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4"/>
      </w:rPr>
    </w:lvl>
  </w:abstractNum>
  <w:abstractNum w:abstractNumId="1" w15:restartNumberingAfterBreak="0">
    <w:nsid w:val="1506380B"/>
    <w:multiLevelType w:val="hybridMultilevel"/>
    <w:tmpl w:val="49C8110C"/>
    <w:lvl w:ilvl="0" w:tplc="FC18AC8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B350057"/>
    <w:multiLevelType w:val="hybridMultilevel"/>
    <w:tmpl w:val="A8507B72"/>
    <w:lvl w:ilvl="0" w:tplc="4C96AE9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687DEB"/>
    <w:multiLevelType w:val="hybridMultilevel"/>
    <w:tmpl w:val="45AAEDF4"/>
    <w:lvl w:ilvl="0" w:tplc="6B6C817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91D42A6"/>
    <w:multiLevelType w:val="hybridMultilevel"/>
    <w:tmpl w:val="5DE8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5DB"/>
    <w:multiLevelType w:val="hybridMultilevel"/>
    <w:tmpl w:val="EAC29C2C"/>
    <w:lvl w:ilvl="0" w:tplc="C92ACC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C4882"/>
    <w:multiLevelType w:val="hybridMultilevel"/>
    <w:tmpl w:val="45CC2C4C"/>
    <w:lvl w:ilvl="0" w:tplc="EEF2799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F6B22AB"/>
    <w:multiLevelType w:val="hybridMultilevel"/>
    <w:tmpl w:val="A66CFA68"/>
    <w:lvl w:ilvl="0" w:tplc="EBD87E96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6F893315"/>
    <w:multiLevelType w:val="hybridMultilevel"/>
    <w:tmpl w:val="2A96479C"/>
    <w:lvl w:ilvl="0" w:tplc="8A08D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6C7B5B"/>
    <w:multiLevelType w:val="hybridMultilevel"/>
    <w:tmpl w:val="C9B6F784"/>
    <w:lvl w:ilvl="0" w:tplc="FDB230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46"/>
    <w:rsid w:val="0001418C"/>
    <w:rsid w:val="00040AB0"/>
    <w:rsid w:val="00050438"/>
    <w:rsid w:val="0008341C"/>
    <w:rsid w:val="00096411"/>
    <w:rsid w:val="000B19F2"/>
    <w:rsid w:val="000B7C43"/>
    <w:rsid w:val="000C2E2D"/>
    <w:rsid w:val="000E030B"/>
    <w:rsid w:val="00181608"/>
    <w:rsid w:val="001A6550"/>
    <w:rsid w:val="001B0802"/>
    <w:rsid w:val="00217681"/>
    <w:rsid w:val="002D0F8F"/>
    <w:rsid w:val="002F4830"/>
    <w:rsid w:val="00313943"/>
    <w:rsid w:val="0032390D"/>
    <w:rsid w:val="00384CCB"/>
    <w:rsid w:val="003B26C9"/>
    <w:rsid w:val="00424846"/>
    <w:rsid w:val="004549A0"/>
    <w:rsid w:val="00457E03"/>
    <w:rsid w:val="00486AC9"/>
    <w:rsid w:val="004E2C5B"/>
    <w:rsid w:val="004F2EDD"/>
    <w:rsid w:val="00546558"/>
    <w:rsid w:val="005B5760"/>
    <w:rsid w:val="005E5DB5"/>
    <w:rsid w:val="005F1E2D"/>
    <w:rsid w:val="0067202C"/>
    <w:rsid w:val="006D51B1"/>
    <w:rsid w:val="00763987"/>
    <w:rsid w:val="007840D9"/>
    <w:rsid w:val="007E6B2B"/>
    <w:rsid w:val="007F03C8"/>
    <w:rsid w:val="007F6E1E"/>
    <w:rsid w:val="00812212"/>
    <w:rsid w:val="008439C1"/>
    <w:rsid w:val="00843E5B"/>
    <w:rsid w:val="00857757"/>
    <w:rsid w:val="00870701"/>
    <w:rsid w:val="0087086C"/>
    <w:rsid w:val="00870CF4"/>
    <w:rsid w:val="00877759"/>
    <w:rsid w:val="00890746"/>
    <w:rsid w:val="008B08AB"/>
    <w:rsid w:val="008B18C2"/>
    <w:rsid w:val="008C71A3"/>
    <w:rsid w:val="008E1255"/>
    <w:rsid w:val="008F27BD"/>
    <w:rsid w:val="0090679E"/>
    <w:rsid w:val="00923692"/>
    <w:rsid w:val="00937C5A"/>
    <w:rsid w:val="009D7846"/>
    <w:rsid w:val="00A27B05"/>
    <w:rsid w:val="00A40CC5"/>
    <w:rsid w:val="00A72275"/>
    <w:rsid w:val="00A973B2"/>
    <w:rsid w:val="00AB430A"/>
    <w:rsid w:val="00AF070B"/>
    <w:rsid w:val="00AF62C0"/>
    <w:rsid w:val="00B26688"/>
    <w:rsid w:val="00BA537F"/>
    <w:rsid w:val="00BA747A"/>
    <w:rsid w:val="00C336F7"/>
    <w:rsid w:val="00C55BC4"/>
    <w:rsid w:val="00C63764"/>
    <w:rsid w:val="00C64F3D"/>
    <w:rsid w:val="00C65278"/>
    <w:rsid w:val="00C6551B"/>
    <w:rsid w:val="00C94D7C"/>
    <w:rsid w:val="00D15A59"/>
    <w:rsid w:val="00D508A5"/>
    <w:rsid w:val="00D94163"/>
    <w:rsid w:val="00DC42DE"/>
    <w:rsid w:val="00DC7578"/>
    <w:rsid w:val="00E11863"/>
    <w:rsid w:val="00E21C00"/>
    <w:rsid w:val="00E54308"/>
    <w:rsid w:val="00E600FC"/>
    <w:rsid w:val="00E964A2"/>
    <w:rsid w:val="00EE68F1"/>
    <w:rsid w:val="00EF1450"/>
    <w:rsid w:val="00F0258B"/>
    <w:rsid w:val="00F30357"/>
    <w:rsid w:val="00F969D2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372"/>
  <w15:docId w15:val="{67368FAE-1F69-4569-82CF-5FF1D8C9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8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46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8A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8A5"/>
    <w:rPr>
      <w:rFonts w:eastAsiaTheme="minorEastAsia"/>
    </w:rPr>
  </w:style>
  <w:style w:type="paragraph" w:styleId="aa">
    <w:name w:val="No Spacing"/>
    <w:uiPriority w:val="1"/>
    <w:qFormat/>
    <w:rsid w:val="00AF62C0"/>
    <w:pPr>
      <w:spacing w:after="0" w:line="240" w:lineRule="auto"/>
    </w:pPr>
    <w:rPr>
      <w:rFonts w:eastAsiaTheme="minorEastAsia"/>
    </w:rPr>
  </w:style>
  <w:style w:type="table" w:styleId="ab">
    <w:name w:val="Table Grid"/>
    <w:basedOn w:val="a1"/>
    <w:uiPriority w:val="59"/>
    <w:rsid w:val="0031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EFB6-D8AC-46F9-8001-0EBE5EEA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MLV</cp:lastModifiedBy>
  <cp:revision>15</cp:revision>
  <cp:lastPrinted>2015-01-24T17:43:00Z</cp:lastPrinted>
  <dcterms:created xsi:type="dcterms:W3CDTF">2016-02-01T12:43:00Z</dcterms:created>
  <dcterms:modified xsi:type="dcterms:W3CDTF">2022-03-04T05:33:00Z</dcterms:modified>
</cp:coreProperties>
</file>